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E392" w14:textId="77777777" w:rsidR="00E16D20" w:rsidRDefault="00E16D20" w:rsidP="00E16D20">
      <w:pPr>
        <w:pStyle w:val="Zpat"/>
        <w:jc w:val="center"/>
        <w:rPr>
          <w:rFonts w:ascii="Arial Narrow" w:hAnsi="Arial Narrow"/>
          <w:b/>
          <w:sz w:val="28"/>
          <w:szCs w:val="28"/>
        </w:rPr>
      </w:pPr>
    </w:p>
    <w:p w14:paraId="2EC093A9" w14:textId="3FF6ABBA" w:rsidR="00E16D20" w:rsidRPr="00407B15" w:rsidRDefault="00E16D20" w:rsidP="00E16D20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2CED8972" w14:textId="77777777" w:rsidR="00E16D20" w:rsidRPr="00407B15" w:rsidRDefault="00E16D20" w:rsidP="00E16D20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484A9DFF" w14:textId="13ECA7CF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78EE634C" w14:textId="77777777" w:rsidR="00E16D20" w:rsidRDefault="00E16D20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9819516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E16D20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E16D20" w:rsidRPr="00AC1870" w:rsidRDefault="00E16D20" w:rsidP="00E16D2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1DDD05F1" w:rsidR="00E16D20" w:rsidRDefault="00E16D20" w:rsidP="00E16D2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407B15">
              <w:rPr>
                <w:rFonts w:ascii="Arial Narrow" w:hAnsi="Arial Narrow"/>
              </w:rPr>
              <w:t xml:space="preserve">MAS Sdružení </w:t>
            </w:r>
            <w:proofErr w:type="gramStart"/>
            <w:r w:rsidRPr="00407B15">
              <w:rPr>
                <w:rFonts w:ascii="Arial Narrow" w:hAnsi="Arial Narrow"/>
              </w:rPr>
              <w:t>SPLAV - IROP</w:t>
            </w:r>
            <w:proofErr w:type="gramEnd"/>
            <w:r w:rsidRPr="00407B1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407B1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Sociální služby</w:t>
            </w:r>
            <w:r w:rsidRPr="00407B15">
              <w:rPr>
                <w:rFonts w:ascii="Arial Narrow" w:hAnsi="Arial Narrow"/>
              </w:rPr>
              <w:t xml:space="preserve"> I., </w:t>
            </w:r>
            <w:r>
              <w:rPr>
                <w:rFonts w:ascii="Arial Narrow" w:hAnsi="Arial Narrow"/>
              </w:rPr>
              <w:br/>
              <w:t>1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E16D20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E16D20" w:rsidRPr="00AC1870" w:rsidRDefault="00E16D20" w:rsidP="00E16D2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E16D20" w:rsidRDefault="00E16D20" w:rsidP="00E16D2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6D2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E16D20" w:rsidRPr="00AC1870" w:rsidRDefault="00E16D20" w:rsidP="00E16D2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>
              <w:rPr>
                <w:rFonts w:ascii="Arial Narrow" w:hAnsi="Arial Narrow"/>
                <w:sz w:val="24"/>
                <w:szCs w:val="24"/>
              </w:rPr>
              <w:br/>
              <w:t>katastrální území)</w:t>
            </w:r>
          </w:p>
        </w:tc>
        <w:tc>
          <w:tcPr>
            <w:tcW w:w="5227" w:type="dxa"/>
          </w:tcPr>
          <w:p w14:paraId="45376D48" w14:textId="77777777" w:rsidR="00E16D20" w:rsidRDefault="00E16D20" w:rsidP="00E16D2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63B11A2" w14:textId="4FF926F2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3B5D2932" w14:textId="505FB97A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75FB9E4B" w14:textId="29B334CA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E16D20">
        <w:trPr>
          <w:trHeight w:val="442"/>
        </w:trPr>
        <w:tc>
          <w:tcPr>
            <w:tcW w:w="3816" w:type="dxa"/>
            <w:shd w:val="clear" w:color="auto" w:fill="E2EFD9" w:themeFill="accent6" w:themeFillTint="33"/>
          </w:tcPr>
          <w:p w14:paraId="6AEC7B55" w14:textId="764F213E" w:rsidR="005C07D6" w:rsidRDefault="005C07D6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atum zahájení </w:t>
            </w:r>
            <w:r>
              <w:rPr>
                <w:rFonts w:ascii="Arial Narrow" w:hAnsi="Arial Narrow"/>
                <w:sz w:val="24"/>
                <w:szCs w:val="24"/>
              </w:rPr>
              <w:t xml:space="preserve">a ukončení realizace </w:t>
            </w:r>
            <w:r w:rsidRPr="0001208D">
              <w:rPr>
                <w:rFonts w:ascii="Arial Narrow" w:hAnsi="Arial Narrow"/>
                <w:sz w:val="24"/>
                <w:szCs w:val="24"/>
              </w:rPr>
              <w:t>projektu</w:t>
            </w:r>
          </w:p>
        </w:tc>
        <w:tc>
          <w:tcPr>
            <w:tcW w:w="5226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E16D20">
        <w:trPr>
          <w:trHeight w:val="522"/>
        </w:trPr>
        <w:tc>
          <w:tcPr>
            <w:tcW w:w="3816" w:type="dxa"/>
            <w:shd w:val="clear" w:color="auto" w:fill="E2EFD9" w:themeFill="accent6" w:themeFillTint="33"/>
          </w:tcPr>
          <w:p w14:paraId="2CDF53F9" w14:textId="77777777" w:rsidR="005C07D6" w:rsidRDefault="005C07D6" w:rsidP="00E16D2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A2071CD" w14:textId="15FD2E21" w:rsidR="00E16D20" w:rsidRDefault="00E16D20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26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6D20" w14:paraId="793C3654" w14:textId="77777777" w:rsidTr="00E16D20">
        <w:tc>
          <w:tcPr>
            <w:tcW w:w="3816" w:type="dxa"/>
            <w:shd w:val="clear" w:color="auto" w:fill="E2EFD9" w:themeFill="accent6" w:themeFillTint="33"/>
          </w:tcPr>
          <w:p w14:paraId="5726FA3E" w14:textId="77777777" w:rsidR="00E16D20" w:rsidRDefault="00E16D20" w:rsidP="00717094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Cílové skupiny projektu</w:t>
            </w:r>
          </w:p>
        </w:tc>
        <w:tc>
          <w:tcPr>
            <w:tcW w:w="5226" w:type="dxa"/>
          </w:tcPr>
          <w:p w14:paraId="0D5B0E31" w14:textId="77777777" w:rsidR="00E16D20" w:rsidRDefault="00E16D20" w:rsidP="00717094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CBAF9FA" w14:textId="77777777" w:rsidTr="00E16D20">
        <w:tc>
          <w:tcPr>
            <w:tcW w:w="3816" w:type="dxa"/>
            <w:shd w:val="clear" w:color="auto" w:fill="E2EFD9" w:themeFill="accent6" w:themeFillTint="33"/>
          </w:tcPr>
          <w:p w14:paraId="4CAB976C" w14:textId="77777777" w:rsidR="005C07D6" w:rsidRDefault="005C07D6" w:rsidP="00E16D2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Aktivity projektu</w:t>
            </w:r>
          </w:p>
          <w:p w14:paraId="58935371" w14:textId="093EE388" w:rsidR="00E16D20" w:rsidRDefault="00E16D20" w:rsidP="00E16D20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26" w:type="dxa"/>
          </w:tcPr>
          <w:p w14:paraId="26F4E9D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0FC090AA" w14:textId="77777777" w:rsidTr="00E16D20">
        <w:tc>
          <w:tcPr>
            <w:tcW w:w="3816" w:type="dxa"/>
            <w:shd w:val="clear" w:color="auto" w:fill="E2EFD9" w:themeFill="accent6" w:themeFillTint="33"/>
          </w:tcPr>
          <w:p w14:paraId="059ED5B9" w14:textId="1D349A8B" w:rsidR="005C07D6" w:rsidRPr="00726EC2" w:rsidRDefault="005C07D6" w:rsidP="007E4B11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Stupeň připravenosti projektu </w:t>
            </w:r>
            <w:r w:rsidRPr="00E16D20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E16D20">
              <w:rPr>
                <w:rFonts w:ascii="Arial Narrow" w:hAnsi="Arial Narrow"/>
                <w:i/>
              </w:rPr>
              <w:t xml:space="preserve">jen záměr, územní rozhodnutí, stavební povolení, již realizace </w:t>
            </w:r>
            <w:proofErr w:type="gramStart"/>
            <w:r w:rsidRPr="00E16D20">
              <w:rPr>
                <w:rFonts w:ascii="Arial Narrow" w:hAnsi="Arial Narrow"/>
                <w:i/>
              </w:rPr>
              <w:t>projektu….</w:t>
            </w:r>
            <w:proofErr w:type="gramEnd"/>
            <w:r w:rsidRPr="00E16D20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5226" w:type="dxa"/>
          </w:tcPr>
          <w:p w14:paraId="3979C67E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3B5D427F" w:rsidR="001C4C0A" w:rsidRDefault="001C4C0A" w:rsidP="001D7882">
      <w:pPr>
        <w:spacing w:before="120" w:after="0"/>
        <w:rPr>
          <w:rFonts w:ascii="Arial Narrow" w:hAnsi="Arial Narrow"/>
          <w:b/>
          <w:sz w:val="24"/>
          <w:szCs w:val="24"/>
        </w:rPr>
      </w:pPr>
    </w:p>
    <w:p w14:paraId="03CCC5CD" w14:textId="77777777" w:rsidR="00E16D20" w:rsidRDefault="00E16D20" w:rsidP="001D7882">
      <w:pPr>
        <w:spacing w:before="120" w:after="0"/>
        <w:rPr>
          <w:rFonts w:ascii="Arial Narrow" w:hAnsi="Arial Narrow"/>
          <w:b/>
          <w:sz w:val="24"/>
          <w:szCs w:val="24"/>
        </w:rPr>
      </w:pPr>
    </w:p>
    <w:p w14:paraId="53BF3BAD" w14:textId="69F68DE4" w:rsidR="000D081C" w:rsidRPr="000D081C" w:rsidRDefault="000D081C" w:rsidP="001D7882">
      <w:pPr>
        <w:spacing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E16D20">
        <w:trPr>
          <w:trHeight w:val="397"/>
        </w:trPr>
        <w:tc>
          <w:tcPr>
            <w:tcW w:w="3816" w:type="dxa"/>
            <w:shd w:val="clear" w:color="auto" w:fill="E2EFD9" w:themeFill="accent6" w:themeFillTint="33"/>
          </w:tcPr>
          <w:p w14:paraId="69319AE4" w14:textId="65848812" w:rsidR="001A44B2" w:rsidRDefault="001A44B2" w:rsidP="001D788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26" w:type="dxa"/>
          </w:tcPr>
          <w:p w14:paraId="2F0FFD7D" w14:textId="77777777" w:rsidR="001A44B2" w:rsidRDefault="001A44B2" w:rsidP="001D788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6D20" w14:paraId="06A80BE3" w14:textId="77777777" w:rsidTr="00E16D20">
        <w:trPr>
          <w:trHeight w:val="397"/>
        </w:trPr>
        <w:tc>
          <w:tcPr>
            <w:tcW w:w="3816" w:type="dxa"/>
            <w:shd w:val="clear" w:color="auto" w:fill="E2EFD9" w:themeFill="accent6" w:themeFillTint="33"/>
          </w:tcPr>
          <w:p w14:paraId="26161C30" w14:textId="6E71FFDC" w:rsidR="00E16D20" w:rsidRDefault="00E16D20" w:rsidP="00E16D2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26" w:type="dxa"/>
          </w:tcPr>
          <w:p w14:paraId="39442764" w14:textId="77777777" w:rsidR="00E16D20" w:rsidRDefault="00E16D20" w:rsidP="00E16D2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6D20" w14:paraId="0F19FD70" w14:textId="77777777" w:rsidTr="00E16D20">
        <w:trPr>
          <w:trHeight w:val="397"/>
        </w:trPr>
        <w:tc>
          <w:tcPr>
            <w:tcW w:w="3816" w:type="dxa"/>
            <w:shd w:val="clear" w:color="auto" w:fill="E2EFD9" w:themeFill="accent6" w:themeFillTint="33"/>
          </w:tcPr>
          <w:p w14:paraId="0A70A670" w14:textId="6CF787C9" w:rsidR="00E16D20" w:rsidRPr="005C07D6" w:rsidRDefault="00E16D20" w:rsidP="00E16D2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 dotace (max. 95 %)</w:t>
            </w:r>
          </w:p>
        </w:tc>
        <w:tc>
          <w:tcPr>
            <w:tcW w:w="5226" w:type="dxa"/>
          </w:tcPr>
          <w:p w14:paraId="1EADDD92" w14:textId="77777777" w:rsidR="00E16D20" w:rsidRDefault="00E16D20" w:rsidP="00E16D2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0C929E1F" w14:textId="6FC8C10F" w:rsidR="00AC7FDD" w:rsidRPr="00AC7FDD" w:rsidRDefault="00AC7FDD" w:rsidP="001D7882">
      <w:pPr>
        <w:spacing w:after="120"/>
        <w:rPr>
          <w:rFonts w:ascii="Arial Narrow" w:hAnsi="Arial Narrow"/>
          <w:b/>
          <w:sz w:val="24"/>
          <w:szCs w:val="24"/>
        </w:rPr>
      </w:pPr>
      <w:r w:rsidRPr="00AC7FDD">
        <w:rPr>
          <w:rFonts w:ascii="Arial Narrow" w:hAnsi="Arial Narrow"/>
          <w:b/>
          <w:sz w:val="24"/>
          <w:szCs w:val="24"/>
        </w:rPr>
        <w:t xml:space="preserve">Indikátory projektu </w:t>
      </w:r>
    </w:p>
    <w:p w14:paraId="2BDA1B77" w14:textId="77777777" w:rsidR="00E16D20" w:rsidRPr="00AC7FDD" w:rsidRDefault="00E16D20" w:rsidP="00E16D20">
      <w:pPr>
        <w:rPr>
          <w:i/>
        </w:rPr>
      </w:pPr>
      <w:r w:rsidRPr="00AC7FDD">
        <w:rPr>
          <w:rFonts w:ascii="Arial Narrow" w:hAnsi="Arial Narrow"/>
          <w:i/>
          <w:sz w:val="24"/>
          <w:szCs w:val="24"/>
        </w:rPr>
        <w:t xml:space="preserve">Žadatel vybere příslušné indikátory </w:t>
      </w:r>
      <w:r>
        <w:rPr>
          <w:rFonts w:ascii="Arial Narrow" w:hAnsi="Arial Narrow"/>
          <w:i/>
          <w:sz w:val="24"/>
          <w:szCs w:val="24"/>
        </w:rPr>
        <w:t xml:space="preserve">podle aktivit projektu </w:t>
      </w:r>
      <w:r w:rsidRPr="00AC7FDD">
        <w:rPr>
          <w:rFonts w:ascii="Arial Narrow" w:hAnsi="Arial Narrow"/>
          <w:i/>
          <w:sz w:val="24"/>
          <w:szCs w:val="24"/>
        </w:rPr>
        <w:t>a doplní cílovou hodnotu a stručný popis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AC7FD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Informace k jednotlivým indikátorům jsou uvedeny v příloze </w:t>
      </w:r>
      <w:proofErr w:type="gramStart"/>
      <w:r>
        <w:rPr>
          <w:rFonts w:ascii="Arial Narrow" w:hAnsi="Arial Narrow"/>
          <w:i/>
          <w:sz w:val="24"/>
          <w:szCs w:val="24"/>
        </w:rPr>
        <w:t>1A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a 1B (Metodické listy indikátorů) Specifických pravidel pro žadatele a příjemce.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4095"/>
      </w:tblGrid>
      <w:tr w:rsidR="00AC7FDD" w:rsidRPr="00E16D20" w14:paraId="0465FCDE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668D2E20" w14:textId="6A73F144" w:rsidR="00AC7FDD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554 010 - Počet podpořených zázemí pro služby a sociální práci</w:t>
            </w:r>
          </w:p>
        </w:tc>
        <w:tc>
          <w:tcPr>
            <w:tcW w:w="4095" w:type="dxa"/>
          </w:tcPr>
          <w:p w14:paraId="3AA91A62" w14:textId="0C99A35C" w:rsidR="00AC7FDD" w:rsidRPr="00E16D20" w:rsidRDefault="00AC7FDD" w:rsidP="001D788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:rsidRPr="00E16D20" w14:paraId="39E86111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77FA5DA5" w14:textId="46BE8DCA" w:rsidR="00AC7FDD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554 101 - Nová kapacita podpořených zařízení pobytových sociálních služeb</w:t>
            </w:r>
            <w:r w:rsidR="00E16D20">
              <w:rPr>
                <w:rFonts w:ascii="Arial Narrow" w:hAnsi="Arial Narrow"/>
                <w:sz w:val="24"/>
                <w:szCs w:val="24"/>
              </w:rPr>
              <w:t xml:space="preserve"> (osoby)</w:t>
            </w:r>
          </w:p>
        </w:tc>
        <w:tc>
          <w:tcPr>
            <w:tcW w:w="4095" w:type="dxa"/>
          </w:tcPr>
          <w:p w14:paraId="1A7FF50B" w14:textId="7E50AC99" w:rsidR="00AC7FDD" w:rsidRPr="00E16D2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:rsidRPr="00E16D20" w14:paraId="1D8A5142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4214D3FE" w14:textId="71C1AB87" w:rsidR="00AC7FDD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554 201 - Rekonstruovaná či modernizovaná kapacita podpořených zařízení pobytových sociálních služeb</w:t>
            </w:r>
          </w:p>
        </w:tc>
        <w:tc>
          <w:tcPr>
            <w:tcW w:w="4095" w:type="dxa"/>
          </w:tcPr>
          <w:p w14:paraId="22E09A40" w14:textId="1744B65D" w:rsidR="00AC7FDD" w:rsidRPr="00E16D2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:rsidRPr="00E16D20" w14:paraId="0E56E2F5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727818B4" w14:textId="3F41A5F6" w:rsidR="00AC7FDD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554 301 - Nová kapacita podpořených zařízení nepobytových sociálních služeb</w:t>
            </w:r>
          </w:p>
        </w:tc>
        <w:tc>
          <w:tcPr>
            <w:tcW w:w="4095" w:type="dxa"/>
          </w:tcPr>
          <w:p w14:paraId="5E5C19CE" w14:textId="1327A1D5" w:rsidR="00AC7FDD" w:rsidRPr="00E16D2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C7FDD" w:rsidRPr="00E16D20" w14:paraId="59053BA7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2B62E4AE" w14:textId="0E1B2836" w:rsidR="00AC7FDD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554 401 - Rekonstruovaná či modernizovaná kapacita podpořených zařízení nepobytových sociálních služeb</w:t>
            </w:r>
          </w:p>
        </w:tc>
        <w:tc>
          <w:tcPr>
            <w:tcW w:w="4095" w:type="dxa"/>
          </w:tcPr>
          <w:p w14:paraId="364D92CB" w14:textId="216B45D6" w:rsidR="00AC7FDD" w:rsidRPr="00E16D20" w:rsidRDefault="00AC7FDD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D7882" w:rsidRPr="00E16D20" w14:paraId="776DA840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06D81D04" w14:textId="40687144" w:rsidR="001D7882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554 601 - Počet uživatelů nových nebo modernizovaných zařízení sociální péče za rok</w:t>
            </w:r>
          </w:p>
        </w:tc>
        <w:tc>
          <w:tcPr>
            <w:tcW w:w="4095" w:type="dxa"/>
          </w:tcPr>
          <w:p w14:paraId="2BDDCF7D" w14:textId="77777777" w:rsidR="001D7882" w:rsidRPr="00E16D20" w:rsidRDefault="001D7882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D7882" w:rsidRPr="00E16D20" w14:paraId="7C3D3E23" w14:textId="77777777" w:rsidTr="001D7882">
        <w:trPr>
          <w:trHeight w:val="492"/>
        </w:trPr>
        <w:tc>
          <w:tcPr>
            <w:tcW w:w="4947" w:type="dxa"/>
            <w:shd w:val="clear" w:color="auto" w:fill="E2EFD9" w:themeFill="accent6" w:themeFillTint="33"/>
          </w:tcPr>
          <w:p w14:paraId="44DCA825" w14:textId="0A95014D" w:rsidR="001D7882" w:rsidRPr="00E16D20" w:rsidRDefault="001D7882" w:rsidP="00AC7FD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sz w:val="24"/>
                <w:szCs w:val="24"/>
              </w:rPr>
              <w:t>323 000 - Snížení konečné spotřeby energie u podpořených subjektů</w:t>
            </w:r>
            <w:r w:rsidR="00E16D20">
              <w:rPr>
                <w:rFonts w:ascii="Arial Narrow" w:hAnsi="Arial Narrow"/>
                <w:sz w:val="24"/>
                <w:szCs w:val="24"/>
              </w:rPr>
              <w:t xml:space="preserve"> (GJ/rok)</w:t>
            </w:r>
          </w:p>
        </w:tc>
        <w:tc>
          <w:tcPr>
            <w:tcW w:w="4095" w:type="dxa"/>
          </w:tcPr>
          <w:p w14:paraId="602B67E2" w14:textId="77777777" w:rsidR="001D7882" w:rsidRPr="00E16D20" w:rsidRDefault="001D7882" w:rsidP="00AC7FD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EAD3746" w14:textId="1EB19169" w:rsidR="00961B67" w:rsidRDefault="00961B67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lastRenderedPageBreak/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045C98" w14:paraId="616860A8" w14:textId="77777777" w:rsidTr="00045C98">
        <w:tc>
          <w:tcPr>
            <w:tcW w:w="3816" w:type="dxa"/>
            <w:shd w:val="clear" w:color="auto" w:fill="E2EFD9" w:themeFill="accent6" w:themeFillTint="33"/>
          </w:tcPr>
          <w:p w14:paraId="57A28D44" w14:textId="23FD10FE" w:rsidR="00045C98" w:rsidRDefault="00045C98" w:rsidP="00045C9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projektu - 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 </w:t>
            </w:r>
            <w:r w:rsidRPr="00E16D20">
              <w:rPr>
                <w:rFonts w:ascii="Arial Narrow" w:hAnsi="Arial Narrow"/>
                <w:i/>
              </w:rPr>
              <w:t>(např. odkaz na webové stránky obce/DSO, kvůli ověření souladu se záměrem apod.)</w:t>
            </w:r>
          </w:p>
        </w:tc>
        <w:tc>
          <w:tcPr>
            <w:tcW w:w="5226" w:type="dxa"/>
          </w:tcPr>
          <w:p w14:paraId="12124186" w14:textId="682A7AC4" w:rsidR="00045C98" w:rsidRDefault="00045C98" w:rsidP="00E16D20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045C98">
        <w:tc>
          <w:tcPr>
            <w:tcW w:w="3816" w:type="dxa"/>
            <w:shd w:val="clear" w:color="auto" w:fill="E2EFD9" w:themeFill="accent6" w:themeFillTint="33"/>
          </w:tcPr>
          <w:p w14:paraId="408EDC87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příloh</w:t>
            </w:r>
          </w:p>
          <w:p w14:paraId="2DAA1F3B" w14:textId="2234F168" w:rsidR="00E16D20" w:rsidRPr="00E16D20" w:rsidRDefault="00E16D20" w:rsidP="00AC7FDD">
            <w:pPr>
              <w:spacing w:before="120" w:after="240"/>
              <w:rPr>
                <w:rFonts w:ascii="Arial Narrow" w:hAnsi="Arial Narrow"/>
                <w:i/>
                <w:sz w:val="24"/>
                <w:szCs w:val="24"/>
              </w:rPr>
            </w:pPr>
            <w:bookmarkStart w:id="0" w:name="_GoBack"/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  <w:bookmarkEnd w:id="0"/>
          </w:p>
        </w:tc>
        <w:tc>
          <w:tcPr>
            <w:tcW w:w="5226" w:type="dxa"/>
          </w:tcPr>
          <w:p w14:paraId="40B4A531" w14:textId="77777777" w:rsidR="00E16D20" w:rsidRPr="00742EE5" w:rsidRDefault="00E16D20" w:rsidP="00E16D20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>Přehledná situace stavby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6D20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E16D20">
              <w:rPr>
                <w:rFonts w:ascii="Arial Narrow" w:hAnsi="Arial Narrow"/>
                <w:sz w:val="24"/>
                <w:szCs w:val="24"/>
              </w:rPr>
              <w:t>v případě stavebních prací)</w:t>
            </w:r>
          </w:p>
          <w:p w14:paraId="6D322988" w14:textId="77777777" w:rsidR="00E16D20" w:rsidRPr="00742EE5" w:rsidRDefault="00E16D20" w:rsidP="00E16D20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742EE5">
              <w:rPr>
                <w:rFonts w:ascii="Arial Narrow" w:hAnsi="Arial Narrow"/>
                <w:sz w:val="24"/>
                <w:szCs w:val="24"/>
              </w:rPr>
              <w:t xml:space="preserve">Projektová </w:t>
            </w: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dokumentace ve stupni potřebném pro stavební povolení</w:t>
            </w:r>
          </w:p>
          <w:p w14:paraId="3870335A" w14:textId="77777777" w:rsidR="00E16D20" w:rsidRPr="00742EE5" w:rsidRDefault="00E16D20" w:rsidP="00E16D20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vlastnictví a snímek pozemkové mapy</w:t>
            </w:r>
          </w:p>
          <w:p w14:paraId="436EE1BB" w14:textId="77777777" w:rsidR="00E16D20" w:rsidRPr="00742EE5" w:rsidRDefault="00E16D20" w:rsidP="00E16D20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Doklad o stavební povolení jiný doklad souhlasu SÚ s realizací stavby</w:t>
            </w:r>
          </w:p>
          <w:p w14:paraId="271A1176" w14:textId="77777777" w:rsidR="00E16D20" w:rsidRPr="00E16D20" w:rsidRDefault="00E16D20" w:rsidP="00E16D20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111E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přílohy nezbytné pro věcné hodnocení proj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ekt</w:t>
            </w:r>
          </w:p>
          <w:p w14:paraId="727CF385" w14:textId="5F3BA525" w:rsidR="00E16D20" w:rsidRPr="00E16D20" w:rsidRDefault="00E16D20" w:rsidP="00E16D20">
            <w:pPr>
              <w:pStyle w:val="Odstavecseseznamem"/>
              <w:spacing w:before="120" w:after="240"/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…………………………..</w:t>
            </w:r>
          </w:p>
        </w:tc>
      </w:tr>
    </w:tbl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2118A0A1" w:rsidR="00AC7FDD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1D788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045C98">
        <w:rPr>
          <w:rFonts w:ascii="Arial Narrow" w:hAnsi="Arial Narrow"/>
          <w:sz w:val="24"/>
          <w:szCs w:val="24"/>
        </w:rPr>
        <w:t>pravdivě</w:t>
      </w:r>
      <w:r w:rsidRPr="001D7882">
        <w:rPr>
          <w:rFonts w:ascii="Arial Narrow" w:hAnsi="Arial Narrow"/>
          <w:sz w:val="24"/>
          <w:szCs w:val="24"/>
        </w:rPr>
        <w:t>.</w:t>
      </w:r>
    </w:p>
    <w:p w14:paraId="26E22EB7" w14:textId="77777777" w:rsidR="001D7882" w:rsidRPr="001D7882" w:rsidRDefault="001D7882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</w:p>
    <w:p w14:paraId="51BD1023" w14:textId="65B6C423" w:rsidR="00AC7FD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p w14:paraId="2F8F5D90" w14:textId="2A0537E7" w:rsidR="00E16D20" w:rsidRDefault="00E16D20" w:rsidP="007E4B11">
      <w:pPr>
        <w:spacing w:after="120"/>
        <w:jc w:val="center"/>
        <w:rPr>
          <w:rFonts w:ascii="Arial Narrow" w:hAnsi="Arial Narrow"/>
        </w:rPr>
      </w:pPr>
    </w:p>
    <w:sectPr w:rsidR="00E16D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850" w14:textId="77777777" w:rsidR="00FB6BCD" w:rsidRDefault="00FB6BCD" w:rsidP="00FB6BCD">
      <w:pPr>
        <w:spacing w:after="0" w:line="240" w:lineRule="auto"/>
      </w:pPr>
      <w:r>
        <w:separator/>
      </w:r>
    </w:p>
  </w:endnote>
  <w:endnote w:type="continuationSeparator" w:id="0">
    <w:p w14:paraId="05023619" w14:textId="77777777" w:rsidR="00FB6BCD" w:rsidRDefault="00FB6BCD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5DB9" w14:textId="77777777" w:rsidR="00FB6BCD" w:rsidRDefault="00FB6BCD" w:rsidP="00FB6BCD">
      <w:pPr>
        <w:spacing w:after="0" w:line="240" w:lineRule="auto"/>
      </w:pPr>
      <w:r>
        <w:separator/>
      </w:r>
    </w:p>
  </w:footnote>
  <w:footnote w:type="continuationSeparator" w:id="0">
    <w:p w14:paraId="5C297327" w14:textId="77777777" w:rsidR="00FB6BCD" w:rsidRDefault="00FB6BCD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45C98"/>
    <w:rsid w:val="000D081C"/>
    <w:rsid w:val="000D5AE4"/>
    <w:rsid w:val="001A44B2"/>
    <w:rsid w:val="001C4C0A"/>
    <w:rsid w:val="001D7882"/>
    <w:rsid w:val="002E790B"/>
    <w:rsid w:val="00336F03"/>
    <w:rsid w:val="00345D73"/>
    <w:rsid w:val="00372CEF"/>
    <w:rsid w:val="003E555B"/>
    <w:rsid w:val="0049676F"/>
    <w:rsid w:val="00594451"/>
    <w:rsid w:val="005C07D6"/>
    <w:rsid w:val="007216AA"/>
    <w:rsid w:val="00726EC2"/>
    <w:rsid w:val="007B0009"/>
    <w:rsid w:val="007C0E87"/>
    <w:rsid w:val="007E4B11"/>
    <w:rsid w:val="00935650"/>
    <w:rsid w:val="00961B67"/>
    <w:rsid w:val="009A1D15"/>
    <w:rsid w:val="009A2FED"/>
    <w:rsid w:val="00A81FBB"/>
    <w:rsid w:val="00AC1870"/>
    <w:rsid w:val="00AC7FDD"/>
    <w:rsid w:val="00BE3974"/>
    <w:rsid w:val="00C24D4D"/>
    <w:rsid w:val="00C52F98"/>
    <w:rsid w:val="00CF3960"/>
    <w:rsid w:val="00D4489B"/>
    <w:rsid w:val="00D63BBB"/>
    <w:rsid w:val="00D658B1"/>
    <w:rsid w:val="00D833BE"/>
    <w:rsid w:val="00E16D20"/>
    <w:rsid w:val="00E46EC7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A8E04-FEEC-4779-AD24-98EE7362B47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f6067768-33e6-49f8-9258-0dd107e612c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12</cp:revision>
  <dcterms:created xsi:type="dcterms:W3CDTF">2023-02-27T08:05:00Z</dcterms:created>
  <dcterms:modified xsi:type="dcterms:W3CDTF">2023-04-20T12:20:00Z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