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6D0C3" w14:textId="365DB69A" w:rsidR="00BF209C" w:rsidRPr="002D1485" w:rsidRDefault="00BF209C" w:rsidP="00046C6A">
      <w:bookmarkStart w:id="0" w:name="_GoBack"/>
      <w:bookmarkEnd w:id="0"/>
    </w:p>
    <w:p w14:paraId="22CD66B3" w14:textId="0B674609" w:rsidR="00227F63" w:rsidRPr="00BD7211" w:rsidRDefault="00227F63" w:rsidP="005E79D6">
      <w:pPr>
        <w:jc w:val="center"/>
        <w:rPr>
          <w:sz w:val="24"/>
          <w:szCs w:val="24"/>
        </w:rPr>
      </w:pPr>
      <w:r w:rsidRPr="00BD7211">
        <w:rPr>
          <w:sz w:val="24"/>
          <w:szCs w:val="24"/>
        </w:rPr>
        <w:t>Dovolujeme si Vás pozvat k účasti ve vzdělávacím programu:</w:t>
      </w:r>
    </w:p>
    <w:p w14:paraId="13F6702F" w14:textId="64BFE0B0" w:rsidR="00227F63" w:rsidRPr="002D1485" w:rsidRDefault="00227F63" w:rsidP="005E79D6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2D1485">
        <w:rPr>
          <w:b/>
          <w:i/>
          <w:color w:val="FF0000"/>
          <w:sz w:val="28"/>
          <w:szCs w:val="28"/>
          <w:u w:val="single"/>
        </w:rPr>
        <w:t>Strategické řízení a plánování ve školách</w:t>
      </w:r>
    </w:p>
    <w:p w14:paraId="13845965" w14:textId="77777777" w:rsidR="00596AC9" w:rsidRPr="002D1485" w:rsidRDefault="00227F63" w:rsidP="005E79D6">
      <w:pPr>
        <w:jc w:val="center"/>
      </w:pPr>
      <w:r w:rsidRPr="002D1485">
        <w:t>Termín</w:t>
      </w:r>
      <w:r w:rsidR="009413C0" w:rsidRPr="002D1485">
        <w:t>y</w:t>
      </w:r>
      <w:r w:rsidRPr="002D1485">
        <w:t xml:space="preserve"> konání: </w:t>
      </w:r>
    </w:p>
    <w:p w14:paraId="301BA850" w14:textId="262E9E73" w:rsidR="00227F63" w:rsidRPr="002D1485" w:rsidRDefault="009413C0" w:rsidP="005E79D6">
      <w:pPr>
        <w:jc w:val="center"/>
      </w:pPr>
      <w:r w:rsidRPr="002D1485">
        <w:rPr>
          <w:b/>
        </w:rPr>
        <w:t>Kurz A:</w:t>
      </w:r>
      <w:r w:rsidRPr="002D1485">
        <w:t xml:space="preserve"> </w:t>
      </w:r>
      <w:r w:rsidR="00227F63" w:rsidRPr="002D1485">
        <w:t>16.</w:t>
      </w:r>
      <w:r w:rsidR="005E79D6" w:rsidRPr="002D1485">
        <w:t xml:space="preserve"> </w:t>
      </w:r>
      <w:r w:rsidR="00227F63" w:rsidRPr="002D1485">
        <w:t>10.</w:t>
      </w:r>
      <w:r w:rsidR="005E79D6" w:rsidRPr="002D1485">
        <w:t xml:space="preserve"> </w:t>
      </w:r>
      <w:r w:rsidR="00227F63" w:rsidRPr="002D1485">
        <w:t>2018, 13.</w:t>
      </w:r>
      <w:r w:rsidR="005E79D6" w:rsidRPr="002D1485">
        <w:t xml:space="preserve"> </w:t>
      </w:r>
      <w:r w:rsidR="00227F63" w:rsidRPr="002D1485">
        <w:t>11., 11.</w:t>
      </w:r>
      <w:r w:rsidR="005E79D6" w:rsidRPr="002D1485">
        <w:t xml:space="preserve"> </w:t>
      </w:r>
      <w:r w:rsidR="00227F63" w:rsidRPr="002D1485">
        <w:t>12., 15.</w:t>
      </w:r>
      <w:r w:rsidR="005E79D6" w:rsidRPr="002D1485">
        <w:t xml:space="preserve"> </w:t>
      </w:r>
      <w:r w:rsidR="00227F63" w:rsidRPr="002D1485">
        <w:t>01.</w:t>
      </w:r>
      <w:r w:rsidR="005E79D6" w:rsidRPr="002D1485">
        <w:t xml:space="preserve"> </w:t>
      </w:r>
      <w:r w:rsidR="00227F63" w:rsidRPr="002D1485">
        <w:t>2019, 12.</w:t>
      </w:r>
      <w:r w:rsidR="005E79D6" w:rsidRPr="002D1485">
        <w:t xml:space="preserve"> </w:t>
      </w:r>
      <w:r w:rsidR="00227F63" w:rsidRPr="002D1485">
        <w:t>02., 12.</w:t>
      </w:r>
      <w:r w:rsidR="005E79D6" w:rsidRPr="002D1485">
        <w:t xml:space="preserve"> </w:t>
      </w:r>
      <w:r w:rsidR="00227F63" w:rsidRPr="002D1485">
        <w:t>03., 09.</w:t>
      </w:r>
      <w:r w:rsidR="005E79D6" w:rsidRPr="002D1485">
        <w:t xml:space="preserve"> </w:t>
      </w:r>
      <w:r w:rsidR="00227F63" w:rsidRPr="002D1485">
        <w:t>04., 07.</w:t>
      </w:r>
      <w:r w:rsidR="005E79D6" w:rsidRPr="002D1485">
        <w:t xml:space="preserve"> </w:t>
      </w:r>
      <w:r w:rsidR="00227F63" w:rsidRPr="002D1485">
        <w:t>05.</w:t>
      </w:r>
      <w:r w:rsidR="005E79D6" w:rsidRPr="002D1485">
        <w:t xml:space="preserve">, </w:t>
      </w:r>
      <w:r w:rsidR="00227F63" w:rsidRPr="002D1485">
        <w:t>21.</w:t>
      </w:r>
      <w:r w:rsidR="005E79D6" w:rsidRPr="002D1485">
        <w:t xml:space="preserve"> </w:t>
      </w:r>
      <w:r w:rsidR="00227F63" w:rsidRPr="002D1485">
        <w:t>05.</w:t>
      </w:r>
      <w:r w:rsidR="005E79D6" w:rsidRPr="002D1485">
        <w:t xml:space="preserve"> </w:t>
      </w:r>
      <w:r w:rsidR="00227F63" w:rsidRPr="002D1485">
        <w:t>201</w:t>
      </w:r>
      <w:r w:rsidR="005E79D6" w:rsidRPr="002D1485">
        <w:t>9</w:t>
      </w:r>
    </w:p>
    <w:p w14:paraId="0B6FBDF3" w14:textId="60DE24D9" w:rsidR="009413C0" w:rsidRPr="002D1485" w:rsidRDefault="009413C0" w:rsidP="005E79D6">
      <w:pPr>
        <w:jc w:val="center"/>
      </w:pPr>
      <w:r w:rsidRPr="002D1485">
        <w:rPr>
          <w:b/>
        </w:rPr>
        <w:t xml:space="preserve">Kurz </w:t>
      </w:r>
      <w:proofErr w:type="gramStart"/>
      <w:r w:rsidRPr="002D1485">
        <w:rPr>
          <w:b/>
        </w:rPr>
        <w:t>B:</w:t>
      </w:r>
      <w:r w:rsidR="00596AC9" w:rsidRPr="002D1485">
        <w:t xml:space="preserve"> </w:t>
      </w:r>
      <w:r w:rsidRPr="002D1485">
        <w:t xml:space="preserve"> 23.</w:t>
      </w:r>
      <w:proofErr w:type="gramEnd"/>
      <w:r w:rsidRPr="002D1485">
        <w:t xml:space="preserve"> 10. 2018, 20. 11., 18. 12.,</w:t>
      </w:r>
      <w:r w:rsidR="00596AC9" w:rsidRPr="002D1485">
        <w:t xml:space="preserve"> </w:t>
      </w:r>
      <w:r w:rsidRPr="002D1485">
        <w:t>22. 01. 2019, 26. 02., 19. 03., 16. 04., 14. 05., 28. 05. 2019</w:t>
      </w:r>
    </w:p>
    <w:p w14:paraId="2E0CCD19" w14:textId="77777777" w:rsidR="00596AC9" w:rsidRPr="002D1485" w:rsidRDefault="00596AC9" w:rsidP="005E79D6">
      <w:pPr>
        <w:jc w:val="center"/>
      </w:pPr>
    </w:p>
    <w:p w14:paraId="7BF85F1A" w14:textId="41FD50AD" w:rsidR="00227F63" w:rsidRPr="002D1485" w:rsidRDefault="00227F63" w:rsidP="005E79D6">
      <w:pPr>
        <w:jc w:val="center"/>
        <w:rPr>
          <w:b/>
        </w:rPr>
      </w:pPr>
      <w:r w:rsidRPr="002D1485">
        <w:t xml:space="preserve">Místo konání: </w:t>
      </w:r>
      <w:r w:rsidRPr="002D1485">
        <w:rPr>
          <w:b/>
        </w:rPr>
        <w:t>NIDV Hradec Králové, Luční 460</w:t>
      </w:r>
    </w:p>
    <w:p w14:paraId="5C4F6825" w14:textId="1135B483" w:rsidR="00227F63" w:rsidRPr="003625E4" w:rsidRDefault="00227F63" w:rsidP="003625E4">
      <w:pPr>
        <w:jc w:val="center"/>
        <w:rPr>
          <w:b/>
        </w:rPr>
      </w:pPr>
      <w:r w:rsidRPr="002D1485">
        <w:t>Číslo vzdělávacího programu</w:t>
      </w:r>
      <w:r w:rsidR="005E79D6" w:rsidRPr="002D1485">
        <w:t>:</w:t>
      </w:r>
      <w:r w:rsidR="00D10404" w:rsidRPr="002D1485">
        <w:t xml:space="preserve"> </w:t>
      </w:r>
      <w:r w:rsidR="003625E4" w:rsidRPr="003625E4">
        <w:rPr>
          <w:b/>
        </w:rPr>
        <w:t>E38-11-18-181</w:t>
      </w:r>
      <w:r w:rsidR="003625E4">
        <w:rPr>
          <w:b/>
        </w:rPr>
        <w:t xml:space="preserve"> (kurz A); </w:t>
      </w:r>
      <w:r w:rsidR="003625E4" w:rsidRPr="003625E4">
        <w:rPr>
          <w:b/>
        </w:rPr>
        <w:t>E38-11-18-181</w:t>
      </w:r>
      <w:r w:rsidR="003625E4">
        <w:rPr>
          <w:b/>
        </w:rPr>
        <w:t>-02 (kurz B)</w:t>
      </w:r>
    </w:p>
    <w:p w14:paraId="2F328C30" w14:textId="77777777" w:rsidR="009555C7" w:rsidRPr="002D1485" w:rsidRDefault="009555C7" w:rsidP="009555C7">
      <w:pPr>
        <w:jc w:val="both"/>
        <w:rPr>
          <w:b/>
        </w:rPr>
      </w:pPr>
    </w:p>
    <w:p w14:paraId="2F3A0662" w14:textId="7E71C252" w:rsidR="007374AC" w:rsidRPr="002D1485" w:rsidRDefault="00227F63" w:rsidP="009555C7">
      <w:pPr>
        <w:jc w:val="both"/>
        <w:rPr>
          <w:b/>
        </w:rPr>
      </w:pPr>
      <w:r w:rsidRPr="002D1485">
        <w:rPr>
          <w:b/>
        </w:rPr>
        <w:t xml:space="preserve">Vzdělávací program je určen ředitelům </w:t>
      </w:r>
      <w:r w:rsidR="009413C0" w:rsidRPr="002D1485">
        <w:rPr>
          <w:b/>
        </w:rPr>
        <w:t>š</w:t>
      </w:r>
      <w:r w:rsidRPr="002D1485">
        <w:rPr>
          <w:b/>
        </w:rPr>
        <w:t>kol a školských zařízení, zástupcům ředitelů</w:t>
      </w:r>
      <w:r w:rsidR="00596AC9" w:rsidRPr="002D1485">
        <w:rPr>
          <w:b/>
        </w:rPr>
        <w:t>, střednímu managementu-</w:t>
      </w:r>
      <w:r w:rsidRPr="002D1485">
        <w:rPr>
          <w:b/>
        </w:rPr>
        <w:t xml:space="preserve">vedoucím metodických kabinetů, vedoucím odloučených pracovišť. </w:t>
      </w:r>
    </w:p>
    <w:p w14:paraId="70ED5F3C" w14:textId="6CA2739C" w:rsidR="00227F63" w:rsidRPr="002D1485" w:rsidRDefault="00227F63" w:rsidP="009555C7">
      <w:pPr>
        <w:jc w:val="both"/>
        <w:rPr>
          <w:b/>
        </w:rPr>
      </w:pPr>
      <w:r w:rsidRPr="002D1485">
        <w:rPr>
          <w:b/>
        </w:rPr>
        <w:t>Účastníci se seznámí s postupy a metodami využitelnými při tvorbě a implementaci strategického plánu rozvoje školy, možnostmi změny kultury školy a pedagogického vedení i přípravou a realizací změn. Osvojí si komplexní přístup k evaluaci.</w:t>
      </w:r>
    </w:p>
    <w:p w14:paraId="1EB0ECF3" w14:textId="0BC5CD62" w:rsidR="00227F63" w:rsidRPr="002D1485" w:rsidRDefault="009555C7" w:rsidP="009555C7">
      <w:pPr>
        <w:pStyle w:val="Odstavecseseznamem"/>
        <w:numPr>
          <w:ilvl w:val="0"/>
          <w:numId w:val="7"/>
        </w:numPr>
        <w:jc w:val="both"/>
      </w:pPr>
      <w:r w:rsidRPr="002D1485">
        <w:t>v</w:t>
      </w:r>
      <w:r w:rsidR="00227F63" w:rsidRPr="002D1485">
        <w:t>zdělávací program je složen z </w:t>
      </w:r>
      <w:r w:rsidR="00227F63" w:rsidRPr="002D1485">
        <w:rPr>
          <w:i/>
        </w:rPr>
        <w:t>8 seminářů</w:t>
      </w:r>
      <w:r w:rsidR="00227F63" w:rsidRPr="002D1485">
        <w:t xml:space="preserve"> a </w:t>
      </w:r>
      <w:r w:rsidR="00227F63" w:rsidRPr="002D1485">
        <w:rPr>
          <w:i/>
        </w:rPr>
        <w:t>závěrečného workshopu</w:t>
      </w:r>
      <w:r w:rsidR="00227F63" w:rsidRPr="002D1485">
        <w:t>, semináře jsou seřazeny s ohledem na postup při zpracování strategického plánu rozvoje školy</w:t>
      </w:r>
    </w:p>
    <w:p w14:paraId="7F85A63B" w14:textId="2C8E700A" w:rsidR="00227F63" w:rsidRPr="002D1485" w:rsidRDefault="009555C7" w:rsidP="009555C7">
      <w:pPr>
        <w:pStyle w:val="Odstavecseseznamem"/>
        <w:numPr>
          <w:ilvl w:val="0"/>
          <w:numId w:val="7"/>
        </w:numPr>
        <w:jc w:val="both"/>
      </w:pPr>
      <w:r w:rsidRPr="002D1485">
        <w:t>s</w:t>
      </w:r>
      <w:r w:rsidR="00227F63" w:rsidRPr="002D1485">
        <w:t>emináře se konají 1x měsíčně</w:t>
      </w:r>
    </w:p>
    <w:p w14:paraId="6F6D0785" w14:textId="2B7BBC22" w:rsidR="007374AC" w:rsidRPr="002D1485" w:rsidRDefault="007374AC" w:rsidP="009555C7">
      <w:pPr>
        <w:pStyle w:val="Odstavecseseznamem"/>
        <w:numPr>
          <w:ilvl w:val="0"/>
          <w:numId w:val="7"/>
        </w:numPr>
        <w:jc w:val="both"/>
      </w:pPr>
      <w:r w:rsidRPr="002D1485">
        <w:t xml:space="preserve">semináře jsou poskytovány </w:t>
      </w:r>
      <w:r w:rsidRPr="002D1485">
        <w:rPr>
          <w:i/>
        </w:rPr>
        <w:t>zdarma</w:t>
      </w:r>
      <w:r w:rsidRPr="002D1485">
        <w:t xml:space="preserve"> v rámci projektu Strategické řízení a plánování ve školách a v územích</w:t>
      </w:r>
    </w:p>
    <w:p w14:paraId="3539BF3B" w14:textId="31F74E1F" w:rsidR="00596AC9" w:rsidRDefault="00596AC9" w:rsidP="009555C7">
      <w:pPr>
        <w:spacing w:after="0" w:line="240" w:lineRule="auto"/>
        <w:rPr>
          <w:b/>
        </w:rPr>
      </w:pPr>
    </w:p>
    <w:p w14:paraId="777CD9BE" w14:textId="77777777" w:rsidR="002D1485" w:rsidRPr="002D1485" w:rsidRDefault="002D1485" w:rsidP="009555C7">
      <w:pPr>
        <w:spacing w:after="0" w:line="240" w:lineRule="auto"/>
        <w:rPr>
          <w:b/>
        </w:rPr>
      </w:pPr>
    </w:p>
    <w:p w14:paraId="3A3F2A26" w14:textId="6D38C064" w:rsidR="00AD08C0" w:rsidRPr="002D1485" w:rsidRDefault="00AD08C0" w:rsidP="00BD7211">
      <w:pPr>
        <w:spacing w:after="0" w:line="240" w:lineRule="auto"/>
        <w:rPr>
          <w:b/>
          <w:i/>
        </w:rPr>
      </w:pPr>
      <w:r w:rsidRPr="002D1485">
        <w:rPr>
          <w:b/>
          <w:i/>
        </w:rPr>
        <w:t>1. seminář:</w:t>
      </w:r>
    </w:p>
    <w:p w14:paraId="2324B716" w14:textId="01FC4D58" w:rsidR="00BA7EC9" w:rsidRPr="002D1485" w:rsidRDefault="00AD08C0" w:rsidP="00BD7211">
      <w:pPr>
        <w:spacing w:after="0" w:line="240" w:lineRule="auto"/>
        <w:jc w:val="both"/>
        <w:rPr>
          <w:b/>
        </w:rPr>
      </w:pPr>
      <w:r w:rsidRPr="00BD7211">
        <w:rPr>
          <w:b/>
          <w:u w:val="single"/>
        </w:rPr>
        <w:t>Kultura školy podporují</w:t>
      </w:r>
      <w:r w:rsidR="002D1485" w:rsidRPr="00BD7211">
        <w:rPr>
          <w:b/>
          <w:u w:val="single"/>
        </w:rPr>
        <w:t>cí maximální rozvoj</w:t>
      </w:r>
      <w:r w:rsidRPr="00BD7211">
        <w:rPr>
          <w:b/>
          <w:u w:val="single"/>
        </w:rPr>
        <w:t xml:space="preserve"> každého žáka</w:t>
      </w:r>
      <w:r w:rsidR="00BA7EC9" w:rsidRPr="002D1485">
        <w:rPr>
          <w:b/>
        </w:rPr>
        <w:t>; lektor: Mgr. Bc. Jana Stejskalová</w:t>
      </w:r>
    </w:p>
    <w:p w14:paraId="0B8E2B87" w14:textId="19D86EF9" w:rsidR="00BA7EC9" w:rsidRPr="002D1485" w:rsidRDefault="00BA7EC9" w:rsidP="00BD7211">
      <w:pPr>
        <w:spacing w:after="0"/>
        <w:jc w:val="both"/>
      </w:pPr>
      <w:r w:rsidRPr="002D1485">
        <w:t>(kultura organizace/školy, model kultury školy, klima školy, možnosti autoevaluace kultury a klima školy, přehled manifestace kultury školy, vize a mise školy, příklady dobré praxe)</w:t>
      </w:r>
    </w:p>
    <w:p w14:paraId="222FE7CE" w14:textId="77777777" w:rsidR="002D1485" w:rsidRPr="002D1485" w:rsidRDefault="002D1485" w:rsidP="00BD7211">
      <w:pPr>
        <w:spacing w:after="0"/>
        <w:jc w:val="both"/>
      </w:pPr>
    </w:p>
    <w:p w14:paraId="227F9362" w14:textId="7C95AB2A" w:rsidR="00AD08C0" w:rsidRPr="002D1485" w:rsidRDefault="00AD08C0" w:rsidP="00BD7211">
      <w:pPr>
        <w:spacing w:after="0"/>
        <w:jc w:val="both"/>
        <w:rPr>
          <w:b/>
          <w:i/>
        </w:rPr>
      </w:pPr>
      <w:r w:rsidRPr="002D1485">
        <w:rPr>
          <w:b/>
          <w:i/>
        </w:rPr>
        <w:t>2. seminář:</w:t>
      </w:r>
    </w:p>
    <w:p w14:paraId="14D477A7" w14:textId="5D7446D3" w:rsidR="00AD08C0" w:rsidRPr="002D1485" w:rsidRDefault="00AD08C0" w:rsidP="00BD7211">
      <w:pPr>
        <w:spacing w:after="0"/>
        <w:jc w:val="both"/>
        <w:rPr>
          <w:b/>
        </w:rPr>
      </w:pPr>
      <w:r w:rsidRPr="00BD7211">
        <w:rPr>
          <w:b/>
          <w:u w:val="single"/>
        </w:rPr>
        <w:t>Vedení a řízení změny ve školách</w:t>
      </w:r>
      <w:r w:rsidR="00BA7EC9" w:rsidRPr="002D1485">
        <w:rPr>
          <w:b/>
        </w:rPr>
        <w:t>; lektor</w:t>
      </w:r>
      <w:r w:rsidR="00E97215" w:rsidRPr="002D1485">
        <w:rPr>
          <w:b/>
        </w:rPr>
        <w:t xml:space="preserve">: </w:t>
      </w:r>
      <w:r w:rsidR="009413C0" w:rsidRPr="002D1485">
        <w:rPr>
          <w:b/>
        </w:rPr>
        <w:t>Mgr. Bc. Miluše Urbanová, Ph.D.</w:t>
      </w:r>
    </w:p>
    <w:p w14:paraId="4D542A5E" w14:textId="751BD62B" w:rsidR="00BA7EC9" w:rsidRPr="002D1485" w:rsidRDefault="00BA7EC9" w:rsidP="00BD7211">
      <w:pPr>
        <w:spacing w:after="0"/>
        <w:jc w:val="both"/>
      </w:pPr>
      <w:r w:rsidRPr="002D1485">
        <w:t>(zásady správného vedení a řízení změny, fáze změny, odpor a jeho možná eliminace, identifikace slabého místa ve škole a sestavení návrhu a postupu změny)</w:t>
      </w:r>
    </w:p>
    <w:p w14:paraId="09E4613F" w14:textId="77777777" w:rsidR="002D1485" w:rsidRPr="002D1485" w:rsidRDefault="002D1485" w:rsidP="00BD7211">
      <w:pPr>
        <w:spacing w:after="0"/>
        <w:jc w:val="both"/>
      </w:pPr>
    </w:p>
    <w:p w14:paraId="639A9D0C" w14:textId="3B1DDBAD" w:rsidR="00AD08C0" w:rsidRPr="002D1485" w:rsidRDefault="00AD08C0" w:rsidP="00BD7211">
      <w:pPr>
        <w:spacing w:after="0"/>
        <w:jc w:val="both"/>
        <w:rPr>
          <w:b/>
          <w:i/>
        </w:rPr>
      </w:pPr>
      <w:r w:rsidRPr="002D1485">
        <w:rPr>
          <w:b/>
          <w:i/>
        </w:rPr>
        <w:t>3. seminář:</w:t>
      </w:r>
    </w:p>
    <w:p w14:paraId="03815ED5" w14:textId="73382F03" w:rsidR="00AD08C0" w:rsidRPr="002D1485" w:rsidRDefault="00AD08C0" w:rsidP="00BD7211">
      <w:pPr>
        <w:spacing w:after="0"/>
        <w:jc w:val="both"/>
        <w:rPr>
          <w:b/>
        </w:rPr>
      </w:pPr>
      <w:r w:rsidRPr="00BD7211">
        <w:rPr>
          <w:b/>
          <w:u w:val="single"/>
        </w:rPr>
        <w:t>Metody analýzy potřeb školy</w:t>
      </w:r>
      <w:r w:rsidR="00BA7EC9" w:rsidRPr="002D1485">
        <w:rPr>
          <w:b/>
        </w:rPr>
        <w:t>; lektor</w:t>
      </w:r>
      <w:r w:rsidR="00E97215" w:rsidRPr="002D1485">
        <w:rPr>
          <w:b/>
        </w:rPr>
        <w:t>:</w:t>
      </w:r>
      <w:r w:rsidR="009413C0" w:rsidRPr="002D1485">
        <w:rPr>
          <w:b/>
        </w:rPr>
        <w:t xml:space="preserve"> Mgr. Daniel Janata</w:t>
      </w:r>
    </w:p>
    <w:p w14:paraId="64A0F557" w14:textId="38A9C743" w:rsidR="00BA7EC9" w:rsidRPr="002D1485" w:rsidRDefault="00BA7EC9" w:rsidP="00BD7211">
      <w:pPr>
        <w:spacing w:after="0"/>
        <w:jc w:val="both"/>
      </w:pPr>
      <w:r w:rsidRPr="002D1485">
        <w:t>(obecné principy strategického myšlení a analýzy, informační zdroje pro analýzu prostředí školy, analýza vnitřního prostředí školy, analýzy vnějšího vzdělávacího prostředí, závěrečné analýzy a vymezení pozice školy)</w:t>
      </w:r>
    </w:p>
    <w:p w14:paraId="644E2536" w14:textId="77777777" w:rsidR="00596AC9" w:rsidRPr="002D1485" w:rsidRDefault="00596AC9" w:rsidP="00596AC9">
      <w:pPr>
        <w:spacing w:after="0"/>
        <w:jc w:val="both"/>
      </w:pPr>
    </w:p>
    <w:p w14:paraId="351F964C" w14:textId="6C8E59A8" w:rsidR="002D1485" w:rsidRDefault="002D1485" w:rsidP="00596AC9">
      <w:pPr>
        <w:spacing w:after="0"/>
        <w:jc w:val="both"/>
        <w:rPr>
          <w:b/>
          <w:i/>
        </w:rPr>
      </w:pPr>
    </w:p>
    <w:p w14:paraId="2C127114" w14:textId="77777777" w:rsidR="00BD7211" w:rsidRDefault="00BD7211" w:rsidP="00596AC9">
      <w:pPr>
        <w:spacing w:after="0"/>
        <w:jc w:val="both"/>
        <w:rPr>
          <w:b/>
          <w:i/>
        </w:rPr>
      </w:pPr>
    </w:p>
    <w:p w14:paraId="2C0EBE97" w14:textId="77777777" w:rsidR="00BD7211" w:rsidRDefault="00BD7211" w:rsidP="00BD7211">
      <w:pPr>
        <w:spacing w:after="0"/>
        <w:jc w:val="both"/>
        <w:rPr>
          <w:b/>
          <w:i/>
        </w:rPr>
      </w:pPr>
    </w:p>
    <w:p w14:paraId="5249D0AF" w14:textId="3905BC1F" w:rsidR="00AD08C0" w:rsidRPr="002D1485" w:rsidRDefault="00AD08C0" w:rsidP="00BD7211">
      <w:pPr>
        <w:spacing w:after="0"/>
        <w:jc w:val="both"/>
        <w:rPr>
          <w:b/>
          <w:i/>
        </w:rPr>
      </w:pPr>
      <w:r w:rsidRPr="002D1485">
        <w:rPr>
          <w:b/>
          <w:i/>
        </w:rPr>
        <w:t>4. seminář:</w:t>
      </w:r>
    </w:p>
    <w:p w14:paraId="287825EE" w14:textId="426E9085" w:rsidR="00AD08C0" w:rsidRPr="002D1485" w:rsidRDefault="00AD08C0" w:rsidP="00BD7211">
      <w:pPr>
        <w:spacing w:after="0"/>
        <w:jc w:val="both"/>
        <w:rPr>
          <w:b/>
        </w:rPr>
      </w:pPr>
      <w:r w:rsidRPr="00BD7211">
        <w:rPr>
          <w:b/>
          <w:u w:val="single"/>
        </w:rPr>
        <w:t>Tvorba strategického plánu rozvoje škol</w:t>
      </w:r>
      <w:r w:rsidR="00BA7EC9" w:rsidRPr="00BD7211">
        <w:rPr>
          <w:b/>
          <w:u w:val="single"/>
        </w:rPr>
        <w:t>y</w:t>
      </w:r>
      <w:r w:rsidR="00BA7EC9" w:rsidRPr="002D1485">
        <w:rPr>
          <w:b/>
        </w:rPr>
        <w:t>; lektor</w:t>
      </w:r>
      <w:r w:rsidR="00E97215" w:rsidRPr="002D1485">
        <w:rPr>
          <w:b/>
        </w:rPr>
        <w:t>:</w:t>
      </w:r>
      <w:r w:rsidR="009413C0" w:rsidRPr="002D1485">
        <w:rPr>
          <w:b/>
        </w:rPr>
        <w:t xml:space="preserve"> Mgr. František Eliáš</w:t>
      </w:r>
    </w:p>
    <w:p w14:paraId="20586723" w14:textId="7A2A379F" w:rsidR="00BA7EC9" w:rsidRPr="002D1485" w:rsidRDefault="00BA7EC9" w:rsidP="00BD7211">
      <w:pPr>
        <w:spacing w:after="0"/>
        <w:jc w:val="both"/>
      </w:pPr>
      <w:r w:rsidRPr="002D1485">
        <w:t>(strategický plán rozvoje školy, základní premisy: mise školy, vize školy, hodnoty školy, rozvojové záměry školy, identifikace příležitostí z vnějších zdrojů, disponibilní zdroje, vztah příležitostí a silných stránek školy, náležitosti strategického plánu rozvoje školy)</w:t>
      </w:r>
    </w:p>
    <w:p w14:paraId="40A4BAA9" w14:textId="736F8482" w:rsidR="00E97215" w:rsidRPr="002D1485" w:rsidRDefault="00E97215" w:rsidP="00BD7211">
      <w:pPr>
        <w:spacing w:after="0"/>
        <w:jc w:val="both"/>
      </w:pPr>
    </w:p>
    <w:p w14:paraId="51B24107" w14:textId="412BEA5D" w:rsidR="00AD08C0" w:rsidRPr="002D1485" w:rsidRDefault="00AD08C0" w:rsidP="00BD7211">
      <w:pPr>
        <w:spacing w:after="0"/>
        <w:jc w:val="both"/>
        <w:rPr>
          <w:b/>
          <w:i/>
        </w:rPr>
      </w:pPr>
      <w:r w:rsidRPr="002D1485">
        <w:rPr>
          <w:b/>
          <w:i/>
        </w:rPr>
        <w:t>5. seminář:</w:t>
      </w:r>
    </w:p>
    <w:p w14:paraId="3D63A548" w14:textId="4E4D9E45" w:rsidR="00AD08C0" w:rsidRPr="002D1485" w:rsidRDefault="00AD08C0" w:rsidP="00BD7211">
      <w:pPr>
        <w:spacing w:after="0"/>
        <w:jc w:val="both"/>
        <w:rPr>
          <w:b/>
        </w:rPr>
      </w:pPr>
      <w:r w:rsidRPr="00BD7211">
        <w:rPr>
          <w:b/>
          <w:u w:val="single"/>
        </w:rPr>
        <w:t>Implementace procesů SRP ve školách</w:t>
      </w:r>
      <w:r w:rsidR="00E97215" w:rsidRPr="002D1485">
        <w:rPr>
          <w:b/>
        </w:rPr>
        <w:t>; lektor:</w:t>
      </w:r>
      <w:r w:rsidR="009413C0" w:rsidRPr="002D1485">
        <w:rPr>
          <w:b/>
        </w:rPr>
        <w:t xml:space="preserve"> Mgr. Petr Lehký</w:t>
      </w:r>
    </w:p>
    <w:p w14:paraId="0109DFCD" w14:textId="1089F72E" w:rsidR="002D1485" w:rsidRDefault="005E79D6" w:rsidP="00BD7211">
      <w:pPr>
        <w:spacing w:after="0"/>
        <w:jc w:val="both"/>
      </w:pPr>
      <w:r w:rsidRPr="002D1485">
        <w:t>(role implementace ve strategickém řízení a plánování, proces implementace a jeho kroky, faktory ovlivňující proces implementace, překážky a jejich zvládání)</w:t>
      </w:r>
    </w:p>
    <w:p w14:paraId="17DC4A6C" w14:textId="77777777" w:rsidR="002D1485" w:rsidRPr="002D1485" w:rsidRDefault="002D1485" w:rsidP="00BD7211">
      <w:pPr>
        <w:spacing w:after="0"/>
        <w:jc w:val="both"/>
      </w:pPr>
    </w:p>
    <w:p w14:paraId="2FD5B3DB" w14:textId="35A3020C" w:rsidR="00AD08C0" w:rsidRPr="002D1485" w:rsidRDefault="00AD08C0" w:rsidP="00BD7211">
      <w:pPr>
        <w:spacing w:after="0"/>
        <w:jc w:val="both"/>
        <w:rPr>
          <w:b/>
          <w:i/>
        </w:rPr>
      </w:pPr>
      <w:r w:rsidRPr="002D1485">
        <w:rPr>
          <w:b/>
          <w:i/>
        </w:rPr>
        <w:t>6. seminář:</w:t>
      </w:r>
    </w:p>
    <w:p w14:paraId="32D85ACC" w14:textId="65F6F080" w:rsidR="00AD08C0" w:rsidRPr="002D1485" w:rsidRDefault="00AD08C0" w:rsidP="00BD7211">
      <w:pPr>
        <w:spacing w:after="0"/>
        <w:jc w:val="both"/>
        <w:rPr>
          <w:b/>
        </w:rPr>
      </w:pPr>
      <w:r w:rsidRPr="00BD7211">
        <w:rPr>
          <w:b/>
          <w:u w:val="single"/>
        </w:rPr>
        <w:t>Hodnocení práce pedagogů</w:t>
      </w:r>
      <w:r w:rsidR="00BA7EC9" w:rsidRPr="002D1485">
        <w:rPr>
          <w:b/>
        </w:rPr>
        <w:t>; lektor</w:t>
      </w:r>
      <w:r w:rsidR="00E97215" w:rsidRPr="002D1485">
        <w:rPr>
          <w:b/>
        </w:rPr>
        <w:t>:</w:t>
      </w:r>
      <w:r w:rsidR="009413C0" w:rsidRPr="002D1485">
        <w:rPr>
          <w:b/>
        </w:rPr>
        <w:t xml:space="preserve"> Mgr. Bc. Miluše Urbanová, Ph.D.</w:t>
      </w:r>
    </w:p>
    <w:p w14:paraId="1A7A8B7F" w14:textId="3F9343EE" w:rsidR="005E79D6" w:rsidRPr="002D1485" w:rsidRDefault="00E97215" w:rsidP="00BD7211">
      <w:pPr>
        <w:spacing w:after="0"/>
        <w:jc w:val="both"/>
      </w:pPr>
      <w:r w:rsidRPr="002D1485">
        <w:t xml:space="preserve">(potřebnost hodnocení učitelů, </w:t>
      </w:r>
      <w:r w:rsidR="005E79D6" w:rsidRPr="002D1485">
        <w:t>hodnocení jako součást řízení pracovního výkonu učitelů, nástroje hodnocení, hodnotitelé – vedení školy, učitelé, žáci, rodiče, sebehodnocení učitelů; oblasti hodnocení; možnosti využití dat o žácích pro hodnocení pedagogů – problémy hodnocení na základě výsledků žáků)</w:t>
      </w:r>
    </w:p>
    <w:p w14:paraId="0FA1D72F" w14:textId="77777777" w:rsidR="00596AC9" w:rsidRPr="002D1485" w:rsidRDefault="00596AC9" w:rsidP="00BD7211">
      <w:pPr>
        <w:spacing w:after="0"/>
        <w:jc w:val="both"/>
      </w:pPr>
    </w:p>
    <w:p w14:paraId="76883D9D" w14:textId="23670C7D" w:rsidR="00AD08C0" w:rsidRPr="002D1485" w:rsidRDefault="00AD08C0" w:rsidP="00BD7211">
      <w:pPr>
        <w:spacing w:after="0"/>
        <w:jc w:val="both"/>
        <w:rPr>
          <w:b/>
          <w:i/>
        </w:rPr>
      </w:pPr>
      <w:r w:rsidRPr="002D1485">
        <w:rPr>
          <w:b/>
          <w:i/>
        </w:rPr>
        <w:t>7. seminář:</w:t>
      </w:r>
    </w:p>
    <w:p w14:paraId="4356EDCD" w14:textId="7EE15704" w:rsidR="00AD08C0" w:rsidRPr="002D1485" w:rsidRDefault="00AD08C0" w:rsidP="00BD7211">
      <w:pPr>
        <w:spacing w:after="0"/>
        <w:jc w:val="both"/>
        <w:rPr>
          <w:b/>
        </w:rPr>
      </w:pPr>
      <w:r w:rsidRPr="00BD7211">
        <w:rPr>
          <w:b/>
          <w:u w:val="single"/>
        </w:rPr>
        <w:t>Tvorba plánu profesního rozvoje pedagogů</w:t>
      </w:r>
      <w:r w:rsidR="00BA7EC9" w:rsidRPr="002D1485">
        <w:rPr>
          <w:b/>
        </w:rPr>
        <w:t>; lektor</w:t>
      </w:r>
      <w:r w:rsidR="00E97215" w:rsidRPr="002D1485">
        <w:rPr>
          <w:b/>
        </w:rPr>
        <w:t>:</w:t>
      </w:r>
      <w:r w:rsidR="009413C0" w:rsidRPr="002D1485">
        <w:rPr>
          <w:b/>
        </w:rPr>
        <w:t xml:space="preserve"> Mgr. Zdeněk Dlabola</w:t>
      </w:r>
    </w:p>
    <w:p w14:paraId="7F8B59E3" w14:textId="3EBC70F4" w:rsidR="005E79D6" w:rsidRPr="002D1485" w:rsidRDefault="005E79D6" w:rsidP="00BD7211">
      <w:pPr>
        <w:spacing w:after="0"/>
        <w:jc w:val="both"/>
      </w:pPr>
      <w:r w:rsidRPr="002D1485">
        <w:t>(stanovování cílů a prostředků rozvoje pedagogů na základě potřeb žáků, rozvoj a podpora pedagogů, osobní plán profesního rozvoje pedagoga, znaky efektivního rozvoje pedagogů a hodnocení dosavadní praxe školy)</w:t>
      </w:r>
    </w:p>
    <w:p w14:paraId="5E460E44" w14:textId="77777777" w:rsidR="00596AC9" w:rsidRPr="002D1485" w:rsidRDefault="00596AC9" w:rsidP="00BD7211">
      <w:pPr>
        <w:spacing w:after="0"/>
        <w:jc w:val="both"/>
      </w:pPr>
    </w:p>
    <w:p w14:paraId="1C824085" w14:textId="2FD84313" w:rsidR="00AD08C0" w:rsidRPr="002D1485" w:rsidRDefault="00AD08C0" w:rsidP="00BD7211">
      <w:pPr>
        <w:spacing w:after="0"/>
        <w:jc w:val="both"/>
        <w:rPr>
          <w:b/>
          <w:i/>
        </w:rPr>
      </w:pPr>
      <w:r w:rsidRPr="002D1485">
        <w:rPr>
          <w:b/>
          <w:i/>
        </w:rPr>
        <w:t>8. seminář:</w:t>
      </w:r>
    </w:p>
    <w:p w14:paraId="1691EE65" w14:textId="4390B094" w:rsidR="00AD08C0" w:rsidRPr="002D1485" w:rsidRDefault="00AD08C0" w:rsidP="00BD7211">
      <w:pPr>
        <w:spacing w:after="0"/>
        <w:jc w:val="both"/>
        <w:rPr>
          <w:b/>
        </w:rPr>
      </w:pPr>
      <w:r w:rsidRPr="00BD7211">
        <w:rPr>
          <w:b/>
          <w:u w:val="single"/>
        </w:rPr>
        <w:t>Evaluace pokroku škol</w:t>
      </w:r>
      <w:r w:rsidR="00BA7EC9" w:rsidRPr="002D1485">
        <w:rPr>
          <w:b/>
        </w:rPr>
        <w:t>; lektor</w:t>
      </w:r>
      <w:r w:rsidR="00E97215" w:rsidRPr="002D1485">
        <w:rPr>
          <w:b/>
        </w:rPr>
        <w:t>:</w:t>
      </w:r>
      <w:r w:rsidR="009413C0" w:rsidRPr="002D1485">
        <w:rPr>
          <w:b/>
        </w:rPr>
        <w:t xml:space="preserve"> Mgr. Bc. Jana Stejskalová</w:t>
      </w:r>
    </w:p>
    <w:p w14:paraId="6239043C" w14:textId="06441780" w:rsidR="005E79D6" w:rsidRPr="002D1485" w:rsidRDefault="005E79D6" w:rsidP="00BD7211">
      <w:pPr>
        <w:spacing w:after="0"/>
        <w:jc w:val="both"/>
      </w:pPr>
      <w:r w:rsidRPr="002D1485">
        <w:t>(kontrolně-plánovací proces, formulace kritérií a indikátorů evaluace jako prostředků odstraňování napětí mezi skutečností, plánovaným stavem a specifiky školy či školského zařízení, rozvoj kompetencí v ob</w:t>
      </w:r>
      <w:r w:rsidR="00E97215" w:rsidRPr="002D1485">
        <w:t>last</w:t>
      </w:r>
      <w:r w:rsidRPr="002D1485">
        <w:t>i poskytování zpětné vazby, které vychází z doložitelných faktů)</w:t>
      </w:r>
    </w:p>
    <w:p w14:paraId="7D464CC8" w14:textId="77777777" w:rsidR="00E97215" w:rsidRPr="002D1485" w:rsidRDefault="00E97215" w:rsidP="002D1485">
      <w:pPr>
        <w:spacing w:after="0"/>
        <w:jc w:val="both"/>
      </w:pPr>
    </w:p>
    <w:p w14:paraId="211EE1CD" w14:textId="19EFEDDF" w:rsidR="00AD08C0" w:rsidRDefault="00AD08C0" w:rsidP="002D1485">
      <w:pPr>
        <w:spacing w:after="0"/>
        <w:jc w:val="both"/>
        <w:rPr>
          <w:b/>
        </w:rPr>
      </w:pPr>
      <w:r w:rsidRPr="00BD7211">
        <w:rPr>
          <w:b/>
          <w:u w:val="single"/>
        </w:rPr>
        <w:t>Závěrečný workshop</w:t>
      </w:r>
      <w:r w:rsidR="009413C0" w:rsidRPr="002D1485">
        <w:rPr>
          <w:b/>
        </w:rPr>
        <w:t>; lektor: Ing. Stanislav Michek, Ph.D.</w:t>
      </w:r>
    </w:p>
    <w:p w14:paraId="248539D0" w14:textId="49E767EB" w:rsidR="002D1485" w:rsidRPr="002D1485" w:rsidRDefault="002D1485" w:rsidP="002D1485">
      <w:pPr>
        <w:spacing w:after="0"/>
        <w:jc w:val="both"/>
      </w:pPr>
      <w:r w:rsidRPr="002D1485">
        <w:t>(výměna zkušeností s přípravou strategického plánu rozvoje školy dle jednotlivých fází, sdílení dobré praxe ale i neefektivních postupů)</w:t>
      </w:r>
    </w:p>
    <w:p w14:paraId="1240474A" w14:textId="38C9313F" w:rsidR="00E97215" w:rsidRDefault="00E97215" w:rsidP="00E97215">
      <w:pPr>
        <w:jc w:val="both"/>
        <w:rPr>
          <w:b/>
        </w:rPr>
      </w:pPr>
    </w:p>
    <w:p w14:paraId="19731661" w14:textId="77777777" w:rsidR="00BD7211" w:rsidRPr="002D1485" w:rsidRDefault="00BD7211" w:rsidP="00E97215">
      <w:pPr>
        <w:jc w:val="both"/>
        <w:rPr>
          <w:b/>
        </w:rPr>
      </w:pPr>
    </w:p>
    <w:p w14:paraId="33A2C8EC" w14:textId="29D81F4A" w:rsidR="00BD7211" w:rsidRDefault="00BD7211" w:rsidP="002D1485">
      <w:pPr>
        <w:spacing w:before="240"/>
        <w:jc w:val="center"/>
      </w:pPr>
      <w:r>
        <w:t>Pro přihlášení na vzdělávací program prosím kontaktujte garanty viz. níže:</w:t>
      </w:r>
    </w:p>
    <w:p w14:paraId="129B6AA6" w14:textId="5FE0141D" w:rsidR="00BD7211" w:rsidRPr="002D1485" w:rsidRDefault="00BD7211" w:rsidP="002D1485">
      <w:pPr>
        <w:spacing w:before="240"/>
        <w:jc w:val="center"/>
      </w:pPr>
      <w:r w:rsidRPr="002D1485">
        <w:t>Těšíme se na setkání s Vámi.</w:t>
      </w:r>
    </w:p>
    <w:p w14:paraId="454F787E" w14:textId="4A421CCA" w:rsidR="007374AC" w:rsidRPr="002D1485" w:rsidRDefault="007374AC" w:rsidP="00596AC9">
      <w:pPr>
        <w:jc w:val="center"/>
        <w:rPr>
          <w:b/>
          <w:i/>
        </w:rPr>
      </w:pPr>
      <w:r w:rsidRPr="002D1485">
        <w:rPr>
          <w:b/>
          <w:i/>
        </w:rPr>
        <w:t xml:space="preserve">Kontaktní osoby: </w:t>
      </w:r>
    </w:p>
    <w:p w14:paraId="78B2BB0C" w14:textId="065821F5" w:rsidR="005E79D6" w:rsidRPr="002D1485" w:rsidRDefault="005E79D6" w:rsidP="002D1485">
      <w:pPr>
        <w:spacing w:before="240"/>
        <w:jc w:val="center"/>
      </w:pPr>
      <w:r w:rsidRPr="002D1485">
        <w:t xml:space="preserve">Ing. Petra Černá, </w:t>
      </w:r>
      <w:hyperlink r:id="rId10" w:history="1">
        <w:r w:rsidRPr="002D1485">
          <w:rPr>
            <w:rStyle w:val="Hypertextovodkaz"/>
          </w:rPr>
          <w:t>cerna.p@nidv.cz</w:t>
        </w:r>
      </w:hyperlink>
      <w:r w:rsidRPr="002D1485">
        <w:t>, tel.: 605 819 496</w:t>
      </w:r>
    </w:p>
    <w:p w14:paraId="19807755" w14:textId="36C1931E" w:rsidR="005E79D6" w:rsidRPr="002D1485" w:rsidRDefault="005E79D6" w:rsidP="002D1485">
      <w:pPr>
        <w:spacing w:before="240"/>
        <w:jc w:val="center"/>
      </w:pPr>
      <w:r w:rsidRPr="002D1485">
        <w:t xml:space="preserve">PaedDr. Martina Maněnová, Ph.D., </w:t>
      </w:r>
      <w:hyperlink r:id="rId11" w:history="1">
        <w:r w:rsidRPr="002D1485">
          <w:rPr>
            <w:rStyle w:val="Hypertextovodkaz"/>
          </w:rPr>
          <w:t>manenova@nidv.cz</w:t>
        </w:r>
      </w:hyperlink>
      <w:r w:rsidRPr="002D1485">
        <w:t xml:space="preserve">, tel.: </w:t>
      </w:r>
      <w:r w:rsidR="007374AC" w:rsidRPr="002D1485">
        <w:t>777 318 215</w:t>
      </w:r>
    </w:p>
    <w:p w14:paraId="2E3B24B8" w14:textId="25531C7A" w:rsidR="00227F63" w:rsidRPr="002D1485" w:rsidRDefault="00227F63" w:rsidP="00046C6A"/>
    <w:sectPr w:rsidR="00227F63" w:rsidRPr="002D1485" w:rsidSect="00046C6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1F58D" w14:textId="77777777" w:rsidR="00812F99" w:rsidRDefault="00812F99" w:rsidP="00985329">
      <w:pPr>
        <w:spacing w:after="0" w:line="240" w:lineRule="auto"/>
      </w:pPr>
      <w:r>
        <w:separator/>
      </w:r>
    </w:p>
  </w:endnote>
  <w:endnote w:type="continuationSeparator" w:id="0">
    <w:p w14:paraId="4EA0A166" w14:textId="77777777" w:rsidR="00812F99" w:rsidRDefault="00812F99" w:rsidP="0098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57457" w14:textId="733147F4" w:rsidR="00985329" w:rsidRDefault="00B5678C">
    <w:pPr>
      <w:pStyle w:val="Zpat"/>
      <w:jc w:val="center"/>
    </w:pPr>
    <w:r>
      <w:rPr>
        <w:noProof/>
        <w:lang w:eastAsia="cs-CZ"/>
      </w:rPr>
      <w:drawing>
        <wp:inline distT="0" distB="0" distL="0" distR="0" wp14:anchorId="44A25181" wp14:editId="309ED94E">
          <wp:extent cx="3468136" cy="57848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VOJLOGO_NIDV_SRP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8955" cy="595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4AEBCF" w14:textId="77777777" w:rsidR="00985329" w:rsidRDefault="009853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66C19" w14:textId="77777777" w:rsidR="00812F99" w:rsidRDefault="00812F99" w:rsidP="00985329">
      <w:pPr>
        <w:spacing w:after="0" w:line="240" w:lineRule="auto"/>
      </w:pPr>
      <w:r>
        <w:separator/>
      </w:r>
    </w:p>
  </w:footnote>
  <w:footnote w:type="continuationSeparator" w:id="0">
    <w:p w14:paraId="5B55FB5E" w14:textId="77777777" w:rsidR="00812F99" w:rsidRDefault="00812F99" w:rsidP="0098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D2156" w14:textId="150D76E3" w:rsidR="007271DB" w:rsidRDefault="007271DB" w:rsidP="007271DB">
    <w:pPr>
      <w:pStyle w:val="Zhlav"/>
      <w:tabs>
        <w:tab w:val="left" w:pos="600"/>
        <w:tab w:val="center" w:pos="7699"/>
      </w:tabs>
      <w:rPr>
        <w:i/>
      </w:rPr>
    </w:pPr>
    <w:r>
      <w:rPr>
        <w:i/>
        <w:noProof/>
        <w:lang w:eastAsia="cs-CZ"/>
      </w:rPr>
      <w:drawing>
        <wp:anchor distT="0" distB="0" distL="114300" distR="114300" simplePos="0" relativeHeight="251658240" behindDoc="1" locked="0" layoutInCell="1" allowOverlap="1" wp14:anchorId="236602DC" wp14:editId="74D8F817">
          <wp:simplePos x="0" y="0"/>
          <wp:positionH relativeFrom="margin">
            <wp:align>center</wp:align>
          </wp:positionH>
          <wp:positionV relativeFrom="paragraph">
            <wp:posOffset>-452120</wp:posOffset>
          </wp:positionV>
          <wp:extent cx="5962650" cy="13227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0" cy="1322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</w:rPr>
      <w:tab/>
    </w:r>
  </w:p>
  <w:p w14:paraId="3B3D111E" w14:textId="77777777" w:rsidR="007271DB" w:rsidRDefault="007271DB" w:rsidP="007271DB">
    <w:pPr>
      <w:pStyle w:val="Zhlav"/>
      <w:tabs>
        <w:tab w:val="left" w:pos="600"/>
        <w:tab w:val="center" w:pos="7699"/>
      </w:tabs>
      <w:rPr>
        <w:i/>
      </w:rPr>
    </w:pPr>
  </w:p>
  <w:p w14:paraId="4A75BBCC" w14:textId="26514FDC" w:rsidR="007271DB" w:rsidRDefault="007271DB" w:rsidP="007271DB">
    <w:pPr>
      <w:pStyle w:val="Zhlav"/>
      <w:tabs>
        <w:tab w:val="left" w:pos="600"/>
        <w:tab w:val="center" w:pos="7699"/>
      </w:tabs>
      <w:rPr>
        <w:i/>
      </w:rPr>
    </w:pPr>
  </w:p>
  <w:p w14:paraId="4D9CD179" w14:textId="428C2252" w:rsidR="008555C9" w:rsidRPr="008555C9" w:rsidRDefault="007271DB" w:rsidP="007271DB">
    <w:pPr>
      <w:pStyle w:val="Zhlav"/>
      <w:tabs>
        <w:tab w:val="left" w:pos="600"/>
        <w:tab w:val="center" w:pos="7699"/>
      </w:tabs>
      <w:rPr>
        <w:i/>
      </w:rPr>
    </w:pP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5385"/>
    <w:multiLevelType w:val="hybridMultilevel"/>
    <w:tmpl w:val="C23C0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7358"/>
    <w:multiLevelType w:val="hybridMultilevel"/>
    <w:tmpl w:val="8690A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422C4"/>
    <w:multiLevelType w:val="hybridMultilevel"/>
    <w:tmpl w:val="64FC7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E6CE6"/>
    <w:multiLevelType w:val="hybridMultilevel"/>
    <w:tmpl w:val="64FC7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C64B4"/>
    <w:multiLevelType w:val="hybridMultilevel"/>
    <w:tmpl w:val="64FC7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02EC9"/>
    <w:multiLevelType w:val="hybridMultilevel"/>
    <w:tmpl w:val="40768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63706"/>
    <w:multiLevelType w:val="hybridMultilevel"/>
    <w:tmpl w:val="7EA86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42"/>
    <w:rsid w:val="000079FA"/>
    <w:rsid w:val="00012DEA"/>
    <w:rsid w:val="00032BA4"/>
    <w:rsid w:val="00046C6A"/>
    <w:rsid w:val="000778FC"/>
    <w:rsid w:val="00091043"/>
    <w:rsid w:val="000A4DDE"/>
    <w:rsid w:val="000B7BF4"/>
    <w:rsid w:val="000D690C"/>
    <w:rsid w:val="000F2C19"/>
    <w:rsid w:val="0012633F"/>
    <w:rsid w:val="001457D4"/>
    <w:rsid w:val="00146BDB"/>
    <w:rsid w:val="00165281"/>
    <w:rsid w:val="00190307"/>
    <w:rsid w:val="0019795D"/>
    <w:rsid w:val="001A6AA0"/>
    <w:rsid w:val="00227F63"/>
    <w:rsid w:val="002670AF"/>
    <w:rsid w:val="00296297"/>
    <w:rsid w:val="002B4FDC"/>
    <w:rsid w:val="002D1485"/>
    <w:rsid w:val="002D4BB2"/>
    <w:rsid w:val="002F0D60"/>
    <w:rsid w:val="002F21B8"/>
    <w:rsid w:val="003625E4"/>
    <w:rsid w:val="00366842"/>
    <w:rsid w:val="00390D0D"/>
    <w:rsid w:val="003973D3"/>
    <w:rsid w:val="003A5E55"/>
    <w:rsid w:val="003B522B"/>
    <w:rsid w:val="003C0AFC"/>
    <w:rsid w:val="00414C9E"/>
    <w:rsid w:val="0041657E"/>
    <w:rsid w:val="004A1547"/>
    <w:rsid w:val="004F2A76"/>
    <w:rsid w:val="005130C2"/>
    <w:rsid w:val="00535302"/>
    <w:rsid w:val="00590C08"/>
    <w:rsid w:val="00596AC9"/>
    <w:rsid w:val="005B3A5F"/>
    <w:rsid w:val="005B442E"/>
    <w:rsid w:val="005C109A"/>
    <w:rsid w:val="005E79D6"/>
    <w:rsid w:val="00601479"/>
    <w:rsid w:val="00610E57"/>
    <w:rsid w:val="00651180"/>
    <w:rsid w:val="00684122"/>
    <w:rsid w:val="006B5BE0"/>
    <w:rsid w:val="00726B91"/>
    <w:rsid w:val="007271DB"/>
    <w:rsid w:val="007374AC"/>
    <w:rsid w:val="00751008"/>
    <w:rsid w:val="00753BA4"/>
    <w:rsid w:val="00781031"/>
    <w:rsid w:val="00781AE6"/>
    <w:rsid w:val="007B7A4E"/>
    <w:rsid w:val="007E7E03"/>
    <w:rsid w:val="00806A14"/>
    <w:rsid w:val="00812F99"/>
    <w:rsid w:val="00824676"/>
    <w:rsid w:val="008555C9"/>
    <w:rsid w:val="00856C86"/>
    <w:rsid w:val="0086520F"/>
    <w:rsid w:val="00871313"/>
    <w:rsid w:val="008806C2"/>
    <w:rsid w:val="0088574F"/>
    <w:rsid w:val="00886A7C"/>
    <w:rsid w:val="008E485B"/>
    <w:rsid w:val="009051ED"/>
    <w:rsid w:val="00917BC9"/>
    <w:rsid w:val="00934ED5"/>
    <w:rsid w:val="009413C0"/>
    <w:rsid w:val="009555C7"/>
    <w:rsid w:val="00955B21"/>
    <w:rsid w:val="00980140"/>
    <w:rsid w:val="00985329"/>
    <w:rsid w:val="009869B5"/>
    <w:rsid w:val="009B6424"/>
    <w:rsid w:val="009E6062"/>
    <w:rsid w:val="00A2751D"/>
    <w:rsid w:val="00A328C8"/>
    <w:rsid w:val="00A33E11"/>
    <w:rsid w:val="00A33E8F"/>
    <w:rsid w:val="00A35068"/>
    <w:rsid w:val="00A635D5"/>
    <w:rsid w:val="00A63D93"/>
    <w:rsid w:val="00A746A0"/>
    <w:rsid w:val="00A93FD5"/>
    <w:rsid w:val="00AB27F8"/>
    <w:rsid w:val="00AD08C0"/>
    <w:rsid w:val="00AE7341"/>
    <w:rsid w:val="00AF285F"/>
    <w:rsid w:val="00AF2D7F"/>
    <w:rsid w:val="00B0387A"/>
    <w:rsid w:val="00B07255"/>
    <w:rsid w:val="00B22D50"/>
    <w:rsid w:val="00B5678C"/>
    <w:rsid w:val="00B72D86"/>
    <w:rsid w:val="00B811E4"/>
    <w:rsid w:val="00B953E6"/>
    <w:rsid w:val="00BA7EAB"/>
    <w:rsid w:val="00BA7EC9"/>
    <w:rsid w:val="00BB4E36"/>
    <w:rsid w:val="00BB6BFF"/>
    <w:rsid w:val="00BD7211"/>
    <w:rsid w:val="00BF209C"/>
    <w:rsid w:val="00C06C82"/>
    <w:rsid w:val="00C16112"/>
    <w:rsid w:val="00C40656"/>
    <w:rsid w:val="00CB3F9C"/>
    <w:rsid w:val="00CB7A90"/>
    <w:rsid w:val="00CE25E7"/>
    <w:rsid w:val="00D04E7F"/>
    <w:rsid w:val="00D10404"/>
    <w:rsid w:val="00D13E0C"/>
    <w:rsid w:val="00D16401"/>
    <w:rsid w:val="00D567D3"/>
    <w:rsid w:val="00D859C5"/>
    <w:rsid w:val="00DA3317"/>
    <w:rsid w:val="00DB6832"/>
    <w:rsid w:val="00E33D6F"/>
    <w:rsid w:val="00E40B08"/>
    <w:rsid w:val="00E41402"/>
    <w:rsid w:val="00E421B4"/>
    <w:rsid w:val="00E51E49"/>
    <w:rsid w:val="00E630F9"/>
    <w:rsid w:val="00E95EBE"/>
    <w:rsid w:val="00E97215"/>
    <w:rsid w:val="00EC023C"/>
    <w:rsid w:val="00ED0044"/>
    <w:rsid w:val="00F009A7"/>
    <w:rsid w:val="00F12FDB"/>
    <w:rsid w:val="00F208D2"/>
    <w:rsid w:val="00F51C27"/>
    <w:rsid w:val="00F73AC1"/>
    <w:rsid w:val="00F80A81"/>
    <w:rsid w:val="00F86425"/>
    <w:rsid w:val="00F919AF"/>
    <w:rsid w:val="00FD5257"/>
    <w:rsid w:val="00FF4C87"/>
    <w:rsid w:val="10D34D35"/>
    <w:rsid w:val="1941A8AD"/>
    <w:rsid w:val="1A05E285"/>
    <w:rsid w:val="244922A8"/>
    <w:rsid w:val="7640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44DAB"/>
  <w15:docId w15:val="{B27608E0-C939-4D17-9242-46F400BB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ntrollabel">
    <w:name w:val="control_label"/>
    <w:basedOn w:val="Standardnpsmoodstavce"/>
    <w:rsid w:val="00535302"/>
  </w:style>
  <w:style w:type="character" w:styleId="Odkaznakoment">
    <w:name w:val="annotation reference"/>
    <w:basedOn w:val="Standardnpsmoodstavce"/>
    <w:uiPriority w:val="99"/>
    <w:semiHidden/>
    <w:unhideWhenUsed/>
    <w:rsid w:val="005353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53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53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3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3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30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6528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E25E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B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329"/>
  </w:style>
  <w:style w:type="paragraph" w:styleId="Zpat">
    <w:name w:val="footer"/>
    <w:basedOn w:val="Normln"/>
    <w:link w:val="ZpatChar"/>
    <w:uiPriority w:val="99"/>
    <w:unhideWhenUsed/>
    <w:rsid w:val="0098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329"/>
  </w:style>
  <w:style w:type="table" w:styleId="Mkatabulky">
    <w:name w:val="Table Grid"/>
    <w:basedOn w:val="Normlntabulka"/>
    <w:uiPriority w:val="39"/>
    <w:rsid w:val="0090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nenova@nidv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erna.p@nid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0B63935230ED4DB8231F1EAEE63E9B" ma:contentTypeVersion="8" ma:contentTypeDescription="Vytvoří nový dokument" ma:contentTypeScope="" ma:versionID="2907dbe675cf8d1db2d633933aac0479">
  <xsd:schema xmlns:xsd="http://www.w3.org/2001/XMLSchema" xmlns:xs="http://www.w3.org/2001/XMLSchema" xmlns:p="http://schemas.microsoft.com/office/2006/metadata/properties" xmlns:ns2="4ed50015-f427-4bca-b79c-7b0ef9a9fc90" xmlns:ns3="7ffaba63-cadb-4ee0-afcd-3a4a42323a6d" targetNamespace="http://schemas.microsoft.com/office/2006/metadata/properties" ma:root="true" ma:fieldsID="3e87fc09c293a6c7214fe4360b181ac6" ns2:_="" ns3:_="">
    <xsd:import namespace="4ed50015-f427-4bca-b79c-7b0ef9a9fc90"/>
    <xsd:import namespace="7ffaba63-cadb-4ee0-afcd-3a4a42323a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0031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50015-f427-4bca-b79c-7b0ef9a9fc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aba63-cadb-4ee0-afcd-3a4a42323a6d" elementFormDefault="qualified">
    <xsd:import namespace="http://schemas.microsoft.com/office/2006/documentManagement/types"/>
    <xsd:import namespace="http://schemas.microsoft.com/office/infopath/2007/PartnerControls"/>
    <xsd:element name="_x0031_" ma:index="10" nillable="true" ma:displayName="1" ma:internalName="_x0031_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7ffaba63-cadb-4ee0-afcd-3a4a42323a6d" xsi:nil="true"/>
    <SharedWithUsers xmlns="4ed50015-f427-4bca-b79c-7b0ef9a9fc90">
      <UserInfo>
        <DisplayName>Krčková Jana</DisplayName>
        <AccountId>182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544532E-6C1F-4AFB-8EA1-EE5E49119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9671D-48C2-4589-9E7A-7639E2862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50015-f427-4bca-b79c-7b0ef9a9fc90"/>
    <ds:schemaRef ds:uri="7ffaba63-cadb-4ee0-afcd-3a4a42323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F04DF-E173-49F7-A93A-357E99EC329D}">
  <ds:schemaRefs>
    <ds:schemaRef ds:uri="http://schemas.microsoft.com/office/2006/metadata/properties"/>
    <ds:schemaRef ds:uri="http://schemas.microsoft.com/office/infopath/2007/PartnerControls"/>
    <ds:schemaRef ds:uri="7ffaba63-cadb-4ee0-afcd-3a4a42323a6d"/>
    <ds:schemaRef ds:uri="4ed50015-f427-4bca-b79c-7b0ef9a9fc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Proksová</dc:creator>
  <cp:lastModifiedBy>Martinecka</cp:lastModifiedBy>
  <cp:revision>2</cp:revision>
  <cp:lastPrinted>2018-04-18T11:34:00Z</cp:lastPrinted>
  <dcterms:created xsi:type="dcterms:W3CDTF">2018-05-28T10:16:00Z</dcterms:created>
  <dcterms:modified xsi:type="dcterms:W3CDTF">2018-05-28T10:16:00Z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0x010100A40B63935230ED4DB8231F1EAEE63E9B</vt:lpwstr>
  </property>
</Properties>
</file>