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6DB2"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6E871FCD"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14:paraId="50DBE904" w14:textId="77777777" w:rsidR="005C5236" w:rsidRPr="00D00EAF" w:rsidRDefault="005C5236" w:rsidP="005C5236">
      <w:pPr>
        <w:spacing w:after="200" w:line="276" w:lineRule="auto"/>
        <w:rPr>
          <w:rFonts w:ascii="Arial" w:eastAsiaTheme="minorEastAsia" w:hAnsi="Arial" w:cs="Arial"/>
          <w:b/>
          <w:sz w:val="40"/>
          <w:szCs w:val="40"/>
        </w:rPr>
      </w:pPr>
    </w:p>
    <w:p w14:paraId="1F872DE0" w14:textId="77777777" w:rsidR="005C5236" w:rsidRPr="00D00EAF" w:rsidRDefault="005C5236" w:rsidP="005C5236">
      <w:pPr>
        <w:spacing w:after="200" w:line="276" w:lineRule="auto"/>
        <w:rPr>
          <w:rFonts w:ascii="Arial" w:eastAsiaTheme="minorEastAsia" w:hAnsi="Arial" w:cs="Arial"/>
          <w:b/>
          <w:sz w:val="40"/>
          <w:szCs w:val="40"/>
        </w:rPr>
      </w:pPr>
    </w:p>
    <w:p w14:paraId="1FF7A1AD"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7A021F45"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r w:rsidR="00682EB1">
        <w:rPr>
          <w:rFonts w:asciiTheme="majorHAnsi" w:hAnsiTheme="majorHAnsi" w:cs="MyriadPro-Black"/>
          <w:caps/>
          <w:sz w:val="60"/>
          <w:szCs w:val="60"/>
        </w:rPr>
        <w:t xml:space="preserve">integrovaných projektů </w:t>
      </w:r>
      <w:r w:rsidR="001E1CC8">
        <w:rPr>
          <w:rFonts w:asciiTheme="majorHAnsi" w:hAnsiTheme="majorHAnsi" w:cs="MyriadPro-Black"/>
          <w:caps/>
          <w:sz w:val="60"/>
          <w:szCs w:val="60"/>
        </w:rPr>
        <w:t>CLLD</w:t>
      </w:r>
    </w:p>
    <w:p w14:paraId="3E768776" w14:textId="77777777" w:rsidR="00B95143" w:rsidRDefault="00B95143" w:rsidP="00B95143">
      <w:pPr>
        <w:spacing w:after="200" w:line="276" w:lineRule="auto"/>
        <w:rPr>
          <w:rFonts w:asciiTheme="majorHAnsi" w:hAnsiTheme="majorHAnsi" w:cs="MyriadPro-Black"/>
          <w:caps/>
          <w:color w:val="A6A6A6"/>
          <w:sz w:val="40"/>
          <w:szCs w:val="40"/>
        </w:rPr>
      </w:pPr>
    </w:p>
    <w:p w14:paraId="64379B32"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1E1CC8">
        <w:rPr>
          <w:rFonts w:asciiTheme="majorHAnsi" w:hAnsiTheme="majorHAnsi" w:cs="MyriadPro-Black"/>
          <w:caps/>
          <w:color w:val="A6A6A6"/>
          <w:sz w:val="40"/>
          <w:szCs w:val="40"/>
        </w:rPr>
        <w:t>4.1</w:t>
      </w:r>
    </w:p>
    <w:p w14:paraId="4449CB7E" w14:textId="77777777" w:rsidR="00B95143" w:rsidRDefault="00682EB1"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95143">
        <w:rPr>
          <w:rFonts w:asciiTheme="majorHAnsi" w:hAnsiTheme="majorHAnsi" w:cs="MyriadPro-Black"/>
          <w:caps/>
          <w:color w:val="A6A6A6"/>
          <w:sz w:val="40"/>
          <w:szCs w:val="40"/>
        </w:rPr>
        <w:t xml:space="preserve"> výzva č. </w:t>
      </w:r>
      <w:r w:rsidR="00856BB7">
        <w:rPr>
          <w:rFonts w:asciiTheme="majorHAnsi" w:hAnsiTheme="majorHAnsi" w:cs="MyriadPro-Black"/>
          <w:caps/>
          <w:color w:val="A6A6A6"/>
          <w:sz w:val="40"/>
          <w:szCs w:val="40"/>
        </w:rPr>
        <w:t>6</w:t>
      </w:r>
      <w:r w:rsidR="001E1CC8">
        <w:rPr>
          <w:rFonts w:asciiTheme="majorHAnsi" w:hAnsiTheme="majorHAnsi" w:cs="MyriadPro-Black"/>
          <w:caps/>
          <w:color w:val="A6A6A6"/>
          <w:sz w:val="40"/>
          <w:szCs w:val="40"/>
        </w:rPr>
        <w:t>8</w:t>
      </w:r>
    </w:p>
    <w:p w14:paraId="5E10840D" w14:textId="77777777" w:rsidR="00B95143" w:rsidRDefault="00B95143" w:rsidP="00B95143">
      <w:pPr>
        <w:pStyle w:val="Zkladnodstavec"/>
        <w:rPr>
          <w:rFonts w:asciiTheme="majorHAnsi" w:hAnsiTheme="majorHAnsi" w:cs="MyriadPro-Black"/>
          <w:caps/>
          <w:sz w:val="40"/>
          <w:szCs w:val="40"/>
        </w:rPr>
      </w:pPr>
    </w:p>
    <w:p w14:paraId="3AA6DA6A"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682EB1">
        <w:rPr>
          <w:rFonts w:asciiTheme="majorHAnsi" w:hAnsiTheme="majorHAnsi" w:cs="MyriadPro-Black"/>
          <w:caps/>
          <w:sz w:val="40"/>
          <w:szCs w:val="40"/>
        </w:rPr>
        <w:t>2</w:t>
      </w:r>
      <w:r w:rsidR="001E1CC8">
        <w:rPr>
          <w:rFonts w:asciiTheme="majorHAnsi" w:hAnsiTheme="majorHAnsi" w:cs="MyriadPro-Black"/>
          <w:caps/>
          <w:sz w:val="40"/>
          <w:szCs w:val="40"/>
        </w:rPr>
        <w:t>H</w:t>
      </w:r>
    </w:p>
    <w:p w14:paraId="2E15D95E" w14:textId="77777777" w:rsidR="001E1CC8" w:rsidRDefault="001E1CC8" w:rsidP="005C5236">
      <w:pPr>
        <w:spacing w:after="200" w:line="276" w:lineRule="auto"/>
        <w:rPr>
          <w:rFonts w:asciiTheme="majorHAnsi" w:eastAsia="MS Mincho" w:hAnsiTheme="majorHAnsi" w:cs="MyriadPro-Black"/>
          <w:b/>
          <w:caps/>
          <w:color w:val="000000"/>
          <w:sz w:val="46"/>
          <w:szCs w:val="40"/>
          <w:lang w:eastAsia="ja-JP"/>
        </w:rPr>
      </w:pPr>
    </w:p>
    <w:p w14:paraId="1740C238" w14:textId="77777777" w:rsidR="005C5236" w:rsidRPr="005213E8" w:rsidRDefault="00DA658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penĚ</w:t>
      </w:r>
      <w:r w:rsidR="005C5236">
        <w:rPr>
          <w:rFonts w:asciiTheme="majorHAnsi" w:eastAsia="MS Mincho" w:hAnsiTheme="majorHAnsi" w:cs="MyriadPro-Black"/>
          <w:b/>
          <w:caps/>
          <w:color w:val="000000"/>
          <w:sz w:val="46"/>
          <w:szCs w:val="40"/>
          <w:lang w:eastAsia="ja-JP"/>
        </w:rPr>
        <w:t xml:space="preserve">žních prostředků při porušení </w:t>
      </w:r>
      <w:r w:rsidR="005C5236" w:rsidRPr="005213E8">
        <w:rPr>
          <w:rFonts w:asciiTheme="majorHAnsi" w:eastAsia="MS Mincho" w:hAnsiTheme="majorHAnsi" w:cs="MyriadPro-Black"/>
          <w:b/>
          <w:caps/>
          <w:color w:val="000000"/>
          <w:sz w:val="46"/>
          <w:szCs w:val="40"/>
          <w:lang w:eastAsia="ja-JP"/>
        </w:rPr>
        <w:t>podmínek dopisu ministerstva pro místní rozvoj</w:t>
      </w:r>
    </w:p>
    <w:p w14:paraId="2A67945E" w14:textId="5810DFB4"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5213E8">
        <w:rPr>
          <w:rFonts w:asciiTheme="majorHAnsi" w:eastAsia="MS Mincho" w:hAnsiTheme="majorHAnsi" w:cs="MyriadPro-Black"/>
          <w:caps/>
          <w:color w:val="000000"/>
          <w:sz w:val="32"/>
          <w:szCs w:val="40"/>
          <w:lang w:eastAsia="ja-JP"/>
        </w:rPr>
        <w:t xml:space="preserve">pLATNOST OD </w:t>
      </w:r>
      <w:r w:rsidR="00CA088E">
        <w:rPr>
          <w:rFonts w:asciiTheme="majorHAnsi" w:eastAsia="MS Mincho" w:hAnsiTheme="majorHAnsi" w:cs="MyriadPro-Black"/>
          <w:caps/>
          <w:color w:val="000000"/>
          <w:sz w:val="32"/>
          <w:szCs w:val="40"/>
          <w:lang w:eastAsia="ja-JP"/>
        </w:rPr>
        <w:t>2</w:t>
      </w:r>
      <w:r w:rsidR="001E1CC8" w:rsidRPr="005213E8">
        <w:rPr>
          <w:rFonts w:asciiTheme="majorHAnsi" w:eastAsia="MS Mincho" w:hAnsiTheme="majorHAnsi" w:cs="MyriadPro-Black"/>
          <w:caps/>
          <w:color w:val="000000"/>
          <w:sz w:val="32"/>
          <w:szCs w:val="40"/>
          <w:lang w:eastAsia="ja-JP"/>
        </w:rPr>
        <w:t xml:space="preserve">. </w:t>
      </w:r>
      <w:r w:rsidR="00CA088E">
        <w:rPr>
          <w:rFonts w:asciiTheme="majorHAnsi" w:eastAsia="MS Mincho" w:hAnsiTheme="majorHAnsi" w:cs="MyriadPro-Black"/>
          <w:caps/>
          <w:color w:val="000000"/>
          <w:sz w:val="32"/>
          <w:szCs w:val="40"/>
          <w:lang w:eastAsia="ja-JP"/>
        </w:rPr>
        <w:t>10</w:t>
      </w:r>
      <w:r w:rsidR="001E1CC8" w:rsidRPr="005213E8">
        <w:rPr>
          <w:rFonts w:asciiTheme="majorHAnsi" w:eastAsia="MS Mincho" w:hAnsiTheme="majorHAnsi" w:cs="MyriadPro-Black"/>
          <w:caps/>
          <w:color w:val="000000"/>
          <w:sz w:val="32"/>
          <w:szCs w:val="40"/>
          <w:lang w:eastAsia="ja-JP"/>
        </w:rPr>
        <w:t>. 201</w:t>
      </w:r>
      <w:r w:rsidR="00C21FAB">
        <w:rPr>
          <w:rFonts w:asciiTheme="majorHAnsi" w:eastAsia="MS Mincho" w:hAnsiTheme="majorHAnsi" w:cs="MyriadPro-Black"/>
          <w:caps/>
          <w:color w:val="000000"/>
          <w:sz w:val="32"/>
          <w:szCs w:val="40"/>
          <w:lang w:eastAsia="ja-JP"/>
        </w:rPr>
        <w:t>9</w:t>
      </w:r>
      <w:bookmarkStart w:id="5" w:name="_GoBack"/>
      <w:bookmarkEnd w:id="5"/>
    </w:p>
    <w:p w14:paraId="62B3B290" w14:textId="77777777" w:rsidR="001F6927" w:rsidRDefault="001F6927" w:rsidP="0059784E">
      <w:pPr>
        <w:rPr>
          <w:rFonts w:ascii="Arial" w:hAnsi="Arial" w:cs="Arial"/>
          <w:sz w:val="28"/>
          <w:szCs w:val="28"/>
        </w:rPr>
      </w:pPr>
    </w:p>
    <w:bookmarkEnd w:id="0"/>
    <w:bookmarkEnd w:id="1"/>
    <w:bookmarkEnd w:id="2"/>
    <w:bookmarkEnd w:id="3"/>
    <w:bookmarkEnd w:id="4"/>
    <w:p w14:paraId="22D6250B" w14:textId="77777777"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14:paraId="0C57CB99" w14:textId="68A38E7A"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w:t>
      </w:r>
      <w:r w:rsidR="00B87E36">
        <w:rPr>
          <w:rFonts w:asciiTheme="minorHAnsi" w:hAnsiTheme="minorHAnsi"/>
          <w:snapToGrid w:val="0"/>
          <w:sz w:val="24"/>
          <w:szCs w:val="24"/>
        </w:rPr>
        <w:t>ozvoj České republiky (dále jen</w:t>
      </w:r>
      <w:r w:rsidR="005142C6" w:rsidRPr="005C5236">
        <w:rPr>
          <w:rFonts w:asciiTheme="minorHAnsi" w:hAnsiTheme="minorHAnsi"/>
          <w:snapToGrid w:val="0"/>
          <w:sz w:val="24"/>
          <w:szCs w:val="24"/>
        </w:rPr>
        <w:t xml:space="preserve"> </w:t>
      </w:r>
      <w:r w:rsidR="00B87E36">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14:paraId="1F2A73B1" w14:textId="38A78CD7"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w:t>
      </w:r>
      <w:r w:rsidR="00C357C3">
        <w:rPr>
          <w:rFonts w:asciiTheme="minorHAnsi" w:hAnsiTheme="minorHAnsi"/>
          <w:snapToGrid w:val="0"/>
          <w:sz w:val="24"/>
          <w:szCs w:val="24"/>
          <w:u w:val="single"/>
        </w:rPr>
        <w:t>ž</w:t>
      </w:r>
      <w:r w:rsidR="00D062B1" w:rsidRPr="005C5236">
        <w:rPr>
          <w:rFonts w:asciiTheme="minorHAnsi" w:hAnsiTheme="minorHAnsi"/>
          <w:snapToGrid w:val="0"/>
          <w:sz w:val="24"/>
          <w:szCs w:val="24"/>
          <w:u w:val="single"/>
        </w:rPr>
        <w:t xml:space="preserve">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rozvoj/Stanovení výdajů a Podmínek, poskytovatel peněžních prostředků vyzve příjemce k provedení opatření k nápravě nebo k vrácení převedených peněžních prostředků nebo jejich části ve výši </w:t>
      </w:r>
      <w:r w:rsidR="00DA6586">
        <w:rPr>
          <w:rFonts w:asciiTheme="minorHAnsi" w:hAnsiTheme="minorHAnsi"/>
          <w:snapToGrid w:val="0"/>
          <w:sz w:val="24"/>
          <w:szCs w:val="24"/>
        </w:rPr>
        <w:t>stanovené podle bodu v části I</w:t>
      </w:r>
      <w:r w:rsidRPr="005C5236">
        <w:rPr>
          <w:rFonts w:asciiTheme="minorHAnsi" w:hAnsiTheme="minorHAnsi"/>
          <w:snapToGrid w:val="0"/>
          <w:sz w:val="24"/>
          <w:szCs w:val="24"/>
        </w:rPr>
        <w:t xml:space="preserve">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00DA6586">
        <w:rPr>
          <w:rFonts w:asciiTheme="minorHAnsi" w:hAnsiTheme="minorHAnsi"/>
          <w:snapToGrid w:val="0"/>
          <w:sz w:val="24"/>
          <w:szCs w:val="24"/>
        </w:rPr>
        <w:t xml:space="preserve">. </w:t>
      </w:r>
      <w:r w:rsidRPr="005C5236">
        <w:rPr>
          <w:rFonts w:asciiTheme="minorHAnsi" w:hAnsiTheme="minorHAnsi"/>
          <w:snapToGrid w:val="0"/>
          <w:sz w:val="24"/>
          <w:szCs w:val="24"/>
        </w:rPr>
        <w:t>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3AA50F3D" w14:textId="31A7EE27"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14:paraId="69466B01" w14:textId="77777777" w:rsidR="00066F64" w:rsidRPr="00FC5595" w:rsidRDefault="00770E8E" w:rsidP="006656C5">
      <w:pPr>
        <w:pStyle w:val="Nadpis3"/>
        <w:spacing w:after="120"/>
        <w:rPr>
          <w:rFonts w:asciiTheme="minorHAnsi" w:hAnsiTheme="minorHAnsi"/>
          <w:i/>
        </w:rPr>
      </w:pPr>
      <w:r>
        <w:rPr>
          <w:rFonts w:asciiTheme="minorHAnsi" w:hAnsiTheme="minorHAnsi"/>
          <w:i/>
        </w:rPr>
        <w:t>Část I</w:t>
      </w:r>
    </w:p>
    <w:p w14:paraId="4D83E904" w14:textId="77777777"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14:paraId="588F2E9F"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827"/>
        <w:gridCol w:w="1843"/>
        <w:gridCol w:w="2471"/>
      </w:tblGrid>
      <w:tr w:rsidR="005406A8" w14:paraId="44B6284D" w14:textId="77777777" w:rsidTr="0015574E">
        <w:tc>
          <w:tcPr>
            <w:tcW w:w="817" w:type="dxa"/>
          </w:tcPr>
          <w:p w14:paraId="07FC6062" w14:textId="77777777" w:rsidR="005406A8" w:rsidRPr="00D920CA" w:rsidRDefault="005406A8" w:rsidP="00AF3B54">
            <w:pPr>
              <w:spacing w:after="120"/>
              <w:rPr>
                <w:b/>
              </w:rPr>
            </w:pPr>
          </w:p>
        </w:tc>
        <w:tc>
          <w:tcPr>
            <w:tcW w:w="3827" w:type="dxa"/>
          </w:tcPr>
          <w:p w14:paraId="780A422D" w14:textId="77777777"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14:paraId="3C99A97D" w14:textId="77777777"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471" w:type="dxa"/>
          </w:tcPr>
          <w:p w14:paraId="6E080509" w14:textId="77777777"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B40B1F">
              <w:rPr>
                <w:rFonts w:asciiTheme="minorHAnsi" w:hAnsiTheme="minorHAnsi" w:cstheme="minorHAnsi"/>
                <w:b/>
                <w:sz w:val="22"/>
                <w:szCs w:val="22"/>
                <w:lang w:eastAsia="ar-SA"/>
              </w:rPr>
              <w:t>snížení Žádosti o</w:t>
            </w:r>
            <w:r w:rsidR="0015574E">
              <w:rPr>
                <w:rFonts w:asciiTheme="minorHAnsi" w:hAnsiTheme="minorHAnsi" w:cstheme="minorHAnsi"/>
                <w:b/>
                <w:sz w:val="22"/>
                <w:szCs w:val="22"/>
                <w:lang w:eastAsia="ar-SA"/>
              </w:rPr>
              <w:t> </w:t>
            </w:r>
            <w:r w:rsidR="00B40B1F">
              <w:rPr>
                <w:rFonts w:asciiTheme="minorHAnsi" w:hAnsiTheme="minorHAnsi" w:cstheme="minorHAnsi"/>
                <w:b/>
                <w:sz w:val="22"/>
                <w:szCs w:val="22"/>
                <w:lang w:eastAsia="ar-SA"/>
              </w:rPr>
              <w:t>platbu</w:t>
            </w:r>
          </w:p>
        </w:tc>
      </w:tr>
      <w:tr w:rsidR="005406A8" w14:paraId="321C3D7A" w14:textId="77777777" w:rsidTr="0015574E">
        <w:tc>
          <w:tcPr>
            <w:tcW w:w="817" w:type="dxa"/>
          </w:tcPr>
          <w:p w14:paraId="1B34D988"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827" w:type="dxa"/>
          </w:tcPr>
          <w:p w14:paraId="5589FBCA" w14:textId="77777777"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14:paraId="298D55DE" w14:textId="77777777"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2E23E530" w14:textId="77777777" w:rsidR="005406A8" w:rsidRPr="00811919" w:rsidRDefault="00DA6586" w:rsidP="00AF3B54">
            <w:pPr>
              <w:spacing w:after="120"/>
              <w:jc w:val="both"/>
              <w:rPr>
                <w:rFonts w:asciiTheme="minorHAnsi" w:hAnsiTheme="minorHAnsi"/>
                <w:sz w:val="22"/>
                <w:szCs w:val="22"/>
              </w:rPr>
            </w:pPr>
            <w:r>
              <w:rPr>
                <w:rFonts w:asciiTheme="minorHAnsi" w:hAnsiTheme="minorHAnsi"/>
                <w:snapToGrid w:val="0"/>
                <w:sz w:val="22"/>
                <w:szCs w:val="22"/>
              </w:rPr>
              <w:t>Před zahrnutím do souhrnné žádosti nedojde k vyplacení peněžních prostředků a v případě zahrnutí peněžních prostředků do souhrnné žádosti, bude nutné jejich navrácení</w:t>
            </w:r>
          </w:p>
        </w:tc>
      </w:tr>
      <w:tr w:rsidR="005406A8" w14:paraId="7FD2E6EB" w14:textId="77777777" w:rsidTr="0015574E">
        <w:tc>
          <w:tcPr>
            <w:tcW w:w="817" w:type="dxa"/>
          </w:tcPr>
          <w:p w14:paraId="006F3F66"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827" w:type="dxa"/>
          </w:tcPr>
          <w:p w14:paraId="46DFE9DF" w14:textId="6CA199AC"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AB2D8F">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lastRenderedPageBreak/>
              <w:t xml:space="preserve">dále jen </w:t>
            </w:r>
            <w:r w:rsidR="00F85894">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F85894">
              <w:rPr>
                <w:rFonts w:asciiTheme="minorHAnsi" w:hAnsiTheme="minorHAnsi" w:cstheme="minorHAnsi"/>
                <w:snapToGrid w:val="0"/>
                <w:sz w:val="22"/>
                <w:szCs w:val="22"/>
              </w:rPr>
              <w:t>“</w:t>
            </w:r>
            <w:r>
              <w:rPr>
                <w:rFonts w:asciiTheme="minorHAnsi" w:hAnsiTheme="minorHAnsi" w:cstheme="minorHAnsi"/>
                <w:snapToGrid w:val="0"/>
                <w:sz w:val="22"/>
                <w:szCs w:val="22"/>
              </w:rPr>
              <w:t>)</w:t>
            </w:r>
            <w:r w:rsidR="00AB2D8F">
              <w:rPr>
                <w:rFonts w:asciiTheme="minorHAnsi" w:hAnsiTheme="minorHAnsi" w:cstheme="minorHAnsi"/>
                <w:snapToGrid w:val="0"/>
                <w:sz w:val="22"/>
                <w:szCs w:val="22"/>
              </w:rPr>
              <w:t>, nebo zákonem č. 134/2016 Sb., o zadávání veřejných zakázek</w:t>
            </w:r>
            <w:r w:rsidR="00EE1EC6">
              <w:rPr>
                <w:rFonts w:asciiTheme="minorHAnsi" w:hAnsiTheme="minorHAnsi" w:cstheme="minorHAnsi"/>
                <w:snapToGrid w:val="0"/>
                <w:sz w:val="22"/>
                <w:szCs w:val="22"/>
              </w:rPr>
              <w:t>, v platném znění</w:t>
            </w:r>
            <w:r w:rsidR="00AB2D8F">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71BE43C" w14:textId="77777777" w:rsidR="005406A8" w:rsidRDefault="00867659" w:rsidP="00AF3B54">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sidR="00AB2D8F">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F85894">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0154AD">
              <w:rPr>
                <w:rFonts w:asciiTheme="minorHAnsi" w:hAnsiTheme="minorHAnsi" w:cstheme="minorHAnsi"/>
                <w:snapToGrid w:val="0"/>
                <w:sz w:val="22"/>
                <w:szCs w:val="22"/>
              </w:rPr>
              <w:t>3 Obecných p</w:t>
            </w:r>
            <w:r w:rsidR="005C5236" w:rsidRPr="002930A9">
              <w:rPr>
                <w:rFonts w:asciiTheme="minorHAnsi" w:hAnsiTheme="minorHAnsi" w:cstheme="minorHAnsi"/>
                <w:snapToGrid w:val="0"/>
                <w:sz w:val="22"/>
                <w:szCs w:val="22"/>
              </w:rPr>
              <w:t>ravidel pro žadatele a příjemce.</w:t>
            </w:r>
          </w:p>
        </w:tc>
        <w:tc>
          <w:tcPr>
            <w:tcW w:w="1843" w:type="dxa"/>
          </w:tcPr>
          <w:p w14:paraId="240F9708" w14:textId="77777777"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471" w:type="dxa"/>
          </w:tcPr>
          <w:p w14:paraId="0521E175" w14:textId="77777777" w:rsidR="005406A8" w:rsidRPr="00C66A00" w:rsidRDefault="005C5236" w:rsidP="00DA658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DA6586">
              <w:rPr>
                <w:rFonts w:asciiTheme="minorHAnsi" w:hAnsiTheme="minorHAnsi"/>
                <w:snapToGrid w:val="0"/>
                <w:sz w:val="22"/>
                <w:szCs w:val="22"/>
              </w:rPr>
              <w:t>19</w:t>
            </w:r>
            <w:r>
              <w:rPr>
                <w:rFonts w:asciiTheme="minorHAnsi" w:hAnsiTheme="minorHAnsi"/>
                <w:snapToGrid w:val="0"/>
                <w:sz w:val="22"/>
                <w:szCs w:val="22"/>
              </w:rPr>
              <w:t xml:space="preserve"> části I těchto Podmínek podle přílohy </w:t>
            </w:r>
            <w:r>
              <w:rPr>
                <w:rFonts w:asciiTheme="minorHAnsi" w:hAnsiTheme="minorHAnsi"/>
                <w:snapToGrid w:val="0"/>
                <w:sz w:val="22"/>
                <w:szCs w:val="22"/>
              </w:rPr>
              <w:lastRenderedPageBreak/>
              <w:t xml:space="preserve">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15574E">
              <w:rPr>
                <w:rFonts w:asciiTheme="minorHAnsi" w:hAnsiTheme="minorHAnsi"/>
                <w:i/>
                <w:snapToGrid w:val="0"/>
                <w:sz w:val="22"/>
                <w:szCs w:val="22"/>
              </w:rPr>
              <w:t> </w:t>
            </w:r>
            <w:r w:rsidRPr="00BA3C79">
              <w:rPr>
                <w:rFonts w:asciiTheme="minorHAnsi" w:hAnsiTheme="minorHAnsi"/>
                <w:i/>
                <w:snapToGrid w:val="0"/>
                <w:sz w:val="22"/>
                <w:szCs w:val="22"/>
              </w:rPr>
              <w:t>v MPZ</w:t>
            </w:r>
            <w:r w:rsidR="000154AD">
              <w:rPr>
                <w:rFonts w:asciiTheme="minorHAnsi" w:hAnsiTheme="minorHAnsi"/>
                <w:snapToGrid w:val="0"/>
                <w:sz w:val="22"/>
                <w:szCs w:val="22"/>
              </w:rPr>
              <w:t>, která je součástí Obecných p</w:t>
            </w:r>
            <w:r w:rsidRPr="00BA3C79">
              <w:rPr>
                <w:rFonts w:asciiTheme="minorHAnsi" w:hAnsiTheme="minorHAnsi"/>
                <w:snapToGrid w:val="0"/>
                <w:sz w:val="22"/>
                <w:szCs w:val="22"/>
              </w:rPr>
              <w:t>ravidel pro žadatele a</w:t>
            </w:r>
            <w:r w:rsidR="0015574E">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406A8" w14:paraId="73261D20" w14:textId="77777777" w:rsidTr="0015574E">
        <w:trPr>
          <w:trHeight w:val="1124"/>
        </w:trPr>
        <w:tc>
          <w:tcPr>
            <w:tcW w:w="817" w:type="dxa"/>
          </w:tcPr>
          <w:p w14:paraId="58F1C606"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27" w:type="dxa"/>
          </w:tcPr>
          <w:p w14:paraId="4E46A95F" w14:textId="77777777" w:rsidR="005406A8" w:rsidRDefault="002641E2" w:rsidP="00DA658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AB2D8F">
              <w:rPr>
                <w:rFonts w:asciiTheme="minorHAnsi" w:hAnsiTheme="minorHAnsi"/>
                <w:snapToGrid w:val="0"/>
                <w:sz w:val="22"/>
                <w:szCs w:val="22"/>
              </w:rPr>
              <w:t xml:space="preserve"> nebo ZZVZ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sidR="00DA6586">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14:paraId="07DC8F83"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337A3A94" w14:textId="77777777"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Pr>
                <w:rFonts w:asciiTheme="minorHAnsi" w:hAnsiTheme="minorHAnsi"/>
                <w:snapToGrid w:val="0"/>
                <w:sz w:val="22"/>
                <w:szCs w:val="22"/>
              </w:rPr>
              <w:t>schválené částky k</w:t>
            </w:r>
            <w:r w:rsidR="0015574E">
              <w:rPr>
                <w:rFonts w:asciiTheme="minorHAnsi" w:hAnsiTheme="minorHAnsi"/>
                <w:snapToGrid w:val="0"/>
                <w:sz w:val="22"/>
                <w:szCs w:val="22"/>
              </w:rPr>
              <w:t>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02DC164F" w14:textId="77777777" w:rsidTr="0015574E">
        <w:trPr>
          <w:trHeight w:val="1273"/>
        </w:trPr>
        <w:tc>
          <w:tcPr>
            <w:tcW w:w="817" w:type="dxa"/>
          </w:tcPr>
          <w:p w14:paraId="18383AE8" w14:textId="77777777"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827" w:type="dxa"/>
          </w:tcPr>
          <w:p w14:paraId="40388782" w14:textId="77777777"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14:paraId="53B36D07"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256A877A" w14:textId="77777777"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Pr>
                <w:rFonts w:asciiTheme="minorHAnsi" w:hAnsiTheme="minorHAnsi"/>
                <w:snapToGrid w:val="0"/>
                <w:sz w:val="22"/>
                <w:szCs w:val="22"/>
              </w:rPr>
              <w:t>schválené částky k</w:t>
            </w:r>
            <w:r w:rsidR="0015574E">
              <w:rPr>
                <w:rFonts w:asciiTheme="minorHAnsi" w:hAnsiTheme="minorHAnsi"/>
                <w:snapToGrid w:val="0"/>
                <w:sz w:val="22"/>
                <w:szCs w:val="22"/>
              </w:rPr>
              <w:t>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4BD525EE" w14:textId="77777777" w:rsidTr="00FA6211">
        <w:trPr>
          <w:trHeight w:val="1368"/>
        </w:trPr>
        <w:tc>
          <w:tcPr>
            <w:tcW w:w="817" w:type="dxa"/>
            <w:vMerge w:val="restart"/>
          </w:tcPr>
          <w:p w14:paraId="50509703"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827" w:type="dxa"/>
          </w:tcPr>
          <w:p w14:paraId="3EBE1E6A" w14:textId="77777777"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14:paraId="1EA1AE90" w14:textId="77777777" w:rsidR="005406A8" w:rsidRPr="00811919" w:rsidRDefault="005406A8" w:rsidP="00AF3B54">
            <w:pPr>
              <w:widowControl w:val="0"/>
              <w:spacing w:after="120"/>
              <w:jc w:val="both"/>
              <w:rPr>
                <w:rFonts w:asciiTheme="minorHAnsi" w:hAnsiTheme="minorHAnsi"/>
                <w:snapToGrid w:val="0"/>
                <w:sz w:val="22"/>
                <w:szCs w:val="22"/>
              </w:rPr>
            </w:pPr>
          </w:p>
        </w:tc>
        <w:tc>
          <w:tcPr>
            <w:tcW w:w="2471" w:type="dxa"/>
          </w:tcPr>
          <w:p w14:paraId="3BB28CED" w14:textId="77777777" w:rsidR="005406A8" w:rsidRPr="005C6BE2" w:rsidRDefault="005406A8" w:rsidP="00AF3B54">
            <w:pPr>
              <w:widowControl w:val="0"/>
              <w:spacing w:after="120"/>
              <w:jc w:val="both"/>
              <w:rPr>
                <w:rFonts w:asciiTheme="minorHAnsi" w:hAnsiTheme="minorHAnsi"/>
                <w:snapToGrid w:val="0"/>
                <w:sz w:val="22"/>
                <w:szCs w:val="22"/>
              </w:rPr>
            </w:pPr>
          </w:p>
        </w:tc>
      </w:tr>
      <w:tr w:rsidR="00AB005E" w14:paraId="2740AFDD" w14:textId="77777777" w:rsidTr="0015574E">
        <w:trPr>
          <w:trHeight w:val="1759"/>
        </w:trPr>
        <w:tc>
          <w:tcPr>
            <w:tcW w:w="817" w:type="dxa"/>
            <w:vMerge/>
          </w:tcPr>
          <w:p w14:paraId="4B1D0064" w14:textId="77777777" w:rsidR="00AB005E" w:rsidRDefault="00AB005E" w:rsidP="00AF3B54">
            <w:pPr>
              <w:spacing w:after="120"/>
              <w:jc w:val="both"/>
              <w:rPr>
                <w:rFonts w:asciiTheme="minorHAnsi" w:hAnsiTheme="minorHAnsi"/>
                <w:sz w:val="22"/>
                <w:szCs w:val="22"/>
              </w:rPr>
            </w:pPr>
          </w:p>
        </w:tc>
        <w:tc>
          <w:tcPr>
            <w:tcW w:w="3827" w:type="dxa"/>
          </w:tcPr>
          <w:p w14:paraId="32A4C981"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14:paraId="76D33725"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w:t>
            </w:r>
            <w:r w:rsidR="0015574E">
              <w:rPr>
                <w:rFonts w:asciiTheme="minorHAnsi" w:hAnsiTheme="minorHAnsi"/>
                <w:snapToGrid w:val="0"/>
                <w:sz w:val="22"/>
                <w:szCs w:val="22"/>
              </w:rPr>
              <w:t> </w:t>
            </w:r>
            <w:r w:rsidRPr="00B7698C">
              <w:rPr>
                <w:rFonts w:asciiTheme="minorHAnsi" w:hAnsiTheme="minorHAnsi"/>
                <w:snapToGrid w:val="0"/>
                <w:sz w:val="22"/>
                <w:szCs w:val="22"/>
              </w:rPr>
              <w:t>platbu.</w:t>
            </w:r>
          </w:p>
          <w:p w14:paraId="1FF78C1E" w14:textId="77777777" w:rsidR="004366CA" w:rsidRDefault="004366CA" w:rsidP="00173928">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w:t>
            </w:r>
            <w:r w:rsidRPr="008E3A48">
              <w:rPr>
                <w:rFonts w:asciiTheme="minorHAnsi" w:hAnsiTheme="minorHAnsi"/>
                <w:snapToGrid w:val="0"/>
                <w:sz w:val="22"/>
                <w:szCs w:val="22"/>
              </w:rPr>
              <w:lastRenderedPageBreak/>
              <w:t>realizace projektu, resp. etapy projek</w:t>
            </w:r>
            <w:r>
              <w:rPr>
                <w:rFonts w:asciiTheme="minorHAnsi" w:hAnsiTheme="minorHAnsi"/>
                <w:snapToGrid w:val="0"/>
                <w:sz w:val="22"/>
                <w:szCs w:val="22"/>
              </w:rPr>
              <w:t>tu.</w:t>
            </w:r>
          </w:p>
          <w:p w14:paraId="76C7102B" w14:textId="77777777" w:rsidR="00A93B7A" w:rsidRDefault="00A93B7A" w:rsidP="00173928">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4DC44771" w14:textId="0FDF2D6C"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7DF5A3C5" w14:textId="50B6D7E4"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5398C815" w14:textId="77777777" w:rsidR="00AB005E" w:rsidRDefault="00AB005E" w:rsidP="00AF3B54">
            <w:pPr>
              <w:widowControl w:val="0"/>
              <w:spacing w:after="120"/>
              <w:jc w:val="both"/>
              <w:rPr>
                <w:rFonts w:asciiTheme="minorHAnsi" w:hAnsiTheme="minorHAnsi"/>
                <w:snapToGrid w:val="0"/>
                <w:sz w:val="22"/>
                <w:szCs w:val="22"/>
              </w:rPr>
            </w:pPr>
          </w:p>
        </w:tc>
      </w:tr>
      <w:tr w:rsidR="00AB005E" w14:paraId="651E36B6" w14:textId="77777777" w:rsidTr="0015574E">
        <w:trPr>
          <w:trHeight w:val="1492"/>
        </w:trPr>
        <w:tc>
          <w:tcPr>
            <w:tcW w:w="817" w:type="dxa"/>
            <w:vMerge/>
          </w:tcPr>
          <w:p w14:paraId="77A769C7" w14:textId="77777777" w:rsidR="00AB005E" w:rsidRDefault="00AB005E" w:rsidP="00AF3B54">
            <w:pPr>
              <w:spacing w:after="120"/>
              <w:jc w:val="both"/>
              <w:rPr>
                <w:rFonts w:asciiTheme="minorHAnsi" w:hAnsiTheme="minorHAnsi"/>
                <w:sz w:val="22"/>
                <w:szCs w:val="22"/>
              </w:rPr>
            </w:pPr>
          </w:p>
        </w:tc>
        <w:tc>
          <w:tcPr>
            <w:tcW w:w="3827" w:type="dxa"/>
          </w:tcPr>
          <w:p w14:paraId="6C91F5D8"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14:paraId="369157BB"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15574E">
              <w:rPr>
                <w:rFonts w:asciiTheme="minorHAnsi" w:hAnsiTheme="minorHAnsi"/>
                <w:snapToGrid w:val="0"/>
                <w:sz w:val="22"/>
                <w:szCs w:val="22"/>
              </w:rPr>
              <w:t> </w:t>
            </w:r>
            <w:r w:rsidRPr="00B7698C">
              <w:rPr>
                <w:rFonts w:asciiTheme="minorHAnsi" w:hAnsiTheme="minorHAnsi"/>
                <w:snapToGrid w:val="0"/>
                <w:sz w:val="22"/>
                <w:szCs w:val="22"/>
              </w:rPr>
              <w:t>platbu.</w:t>
            </w:r>
          </w:p>
          <w:p w14:paraId="00DF68F2" w14:textId="77777777" w:rsidR="004366CA" w:rsidRDefault="004366CA" w:rsidP="00173928">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15C9AE62" w14:textId="77777777" w:rsidR="00C8346F" w:rsidRPr="00FE6F34" w:rsidRDefault="00C8346F" w:rsidP="00173928">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7533AE5B" w14:textId="6F6940FA" w:rsidR="00AB005E" w:rsidRPr="00811919"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AB4CCB6" w14:textId="72079849"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14:paraId="196BB4A6" w14:textId="77777777" w:rsidTr="0015574E">
        <w:trPr>
          <w:trHeight w:val="1492"/>
        </w:trPr>
        <w:tc>
          <w:tcPr>
            <w:tcW w:w="817" w:type="dxa"/>
            <w:vMerge/>
          </w:tcPr>
          <w:p w14:paraId="5325C0BA" w14:textId="77777777" w:rsidR="00AB005E" w:rsidRDefault="00AB005E" w:rsidP="00AF3B54">
            <w:pPr>
              <w:spacing w:after="120"/>
              <w:jc w:val="both"/>
              <w:rPr>
                <w:rFonts w:asciiTheme="minorHAnsi" w:hAnsiTheme="minorHAnsi"/>
                <w:sz w:val="22"/>
                <w:szCs w:val="22"/>
              </w:rPr>
            </w:pPr>
          </w:p>
        </w:tc>
        <w:tc>
          <w:tcPr>
            <w:tcW w:w="3827" w:type="dxa"/>
          </w:tcPr>
          <w:p w14:paraId="6A5F8CE3" w14:textId="77777777"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14:paraId="6EACE130" w14:textId="77777777"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7947F0E2" w14:textId="77777777"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14:paraId="57F11772" w14:textId="3CFF77EC"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71D484E" w14:textId="6C97F178"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w:t>
            </w:r>
            <w:r w:rsidR="00DA6586">
              <w:rPr>
                <w:rFonts w:asciiTheme="minorHAnsi" w:hAnsiTheme="minorHAnsi"/>
                <w:snapToGrid w:val="0"/>
                <w:sz w:val="22"/>
                <w:szCs w:val="22"/>
              </w:rPr>
              <w:t>z celkové částky vyplacených peněžních prostředků</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14:paraId="49686CD7" w14:textId="77777777" w:rsidTr="0015574E">
        <w:trPr>
          <w:trHeight w:val="3934"/>
        </w:trPr>
        <w:tc>
          <w:tcPr>
            <w:tcW w:w="817" w:type="dxa"/>
            <w:vMerge w:val="restart"/>
          </w:tcPr>
          <w:p w14:paraId="53FE15C0"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27" w:type="dxa"/>
          </w:tcPr>
          <w:p w14:paraId="55955199" w14:textId="77777777"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w:t>
            </w:r>
            <w:r w:rsidR="0015574E">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5C68352B" w14:textId="77777777"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4CCA39D"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9AD9493"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7329C3BC"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446F890"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51BA6A21"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77864834"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14:paraId="758CF962"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3C48269A"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36FDC17B" w14:textId="77777777" w:rsidR="00E63F7F" w:rsidRPr="007C4BF6" w:rsidRDefault="00E63F7F" w:rsidP="00747EF0">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14:paraId="3FF455DD" w14:textId="77777777"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1B8ED262" w14:textId="77777777"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w:t>
            </w:r>
            <w:r w:rsidR="00DA6586">
              <w:rPr>
                <w:rFonts w:asciiTheme="minorHAnsi" w:hAnsiTheme="minorHAnsi"/>
                <w:snapToGrid w:val="0"/>
                <w:sz w:val="22"/>
                <w:szCs w:val="22"/>
              </w:rPr>
              <w:t xml:space="preserve">o změnu </w:t>
            </w:r>
            <w:r>
              <w:rPr>
                <w:rFonts w:asciiTheme="minorHAnsi" w:hAnsiTheme="minorHAnsi"/>
                <w:snapToGrid w:val="0"/>
                <w:sz w:val="22"/>
                <w:szCs w:val="22"/>
              </w:rPr>
              <w:t>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0,2</w:t>
            </w:r>
            <w:r w:rsidR="0015574E">
              <w:rPr>
                <w:rFonts w:asciiTheme="minorHAnsi" w:hAnsiTheme="minorHAnsi"/>
                <w:snapToGrid w:val="0"/>
                <w:sz w:val="22"/>
                <w:szCs w:val="22"/>
              </w:rPr>
              <w:t> </w:t>
            </w:r>
            <w:r w:rsidRPr="00B821CC">
              <w:rPr>
                <w:rFonts w:asciiTheme="minorHAnsi" w:hAnsiTheme="minorHAnsi"/>
                <w:snapToGrid w:val="0"/>
                <w:sz w:val="22"/>
                <w:szCs w:val="22"/>
              </w:rPr>
              <w:t xml:space="preserve">%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5129BDEF" w14:textId="77777777" w:rsidR="00E63F7F" w:rsidRDefault="00E63F7F" w:rsidP="00AF3B54">
            <w:pPr>
              <w:spacing w:after="120"/>
              <w:jc w:val="both"/>
            </w:pPr>
          </w:p>
        </w:tc>
      </w:tr>
      <w:tr w:rsidR="00E63F7F" w14:paraId="36BACA91" w14:textId="77777777" w:rsidTr="00747EF0">
        <w:trPr>
          <w:trHeight w:val="1975"/>
        </w:trPr>
        <w:tc>
          <w:tcPr>
            <w:tcW w:w="817" w:type="dxa"/>
            <w:vMerge/>
          </w:tcPr>
          <w:p w14:paraId="462446FA" w14:textId="77777777" w:rsidR="00E63F7F" w:rsidRDefault="00E63F7F" w:rsidP="00AF3B54">
            <w:pPr>
              <w:spacing w:after="120"/>
              <w:jc w:val="both"/>
              <w:rPr>
                <w:rFonts w:asciiTheme="minorHAnsi" w:hAnsiTheme="minorHAnsi"/>
                <w:sz w:val="22"/>
                <w:szCs w:val="22"/>
              </w:rPr>
            </w:pPr>
          </w:p>
        </w:tc>
        <w:tc>
          <w:tcPr>
            <w:tcW w:w="3827" w:type="dxa"/>
          </w:tcPr>
          <w:p w14:paraId="78C3BA9C" w14:textId="77777777"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B16E83">
              <w:rPr>
                <w:rFonts w:asciiTheme="minorHAnsi" w:hAnsiTheme="minorHAnsi"/>
                <w:snapToGrid w:val="0"/>
                <w:sz w:val="22"/>
                <w:szCs w:val="22"/>
              </w:rPr>
              <w:t>:</w:t>
            </w:r>
            <w:r>
              <w:rPr>
                <w:rFonts w:asciiTheme="minorHAnsi" w:hAnsiTheme="minorHAnsi"/>
                <w:snapToGrid w:val="0"/>
                <w:sz w:val="22"/>
                <w:szCs w:val="22"/>
              </w:rPr>
              <w:t xml:space="preserve">  </w:t>
            </w:r>
          </w:p>
          <w:p w14:paraId="07DAF20E" w14:textId="77777777" w:rsidR="00E63F7F" w:rsidRPr="005C5236" w:rsidRDefault="003C55D6" w:rsidP="00173928">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173928">
              <w:rPr>
                <w:rFonts w:asciiTheme="minorHAnsi" w:hAnsiTheme="minorHAnsi"/>
                <w:snapToGrid w:val="0"/>
                <w:sz w:val="22"/>
                <w:szCs w:val="22"/>
              </w:rPr>
              <w:t>je příjemce povinen podat před</w:t>
            </w:r>
            <w:r w:rsidRPr="00B46A2C">
              <w:rPr>
                <w:rFonts w:asciiTheme="minorHAnsi" w:hAnsiTheme="minorHAnsi"/>
                <w:snapToGrid w:val="0"/>
                <w:sz w:val="22"/>
                <w:szCs w:val="22"/>
              </w:rPr>
              <w:t xml:space="preserve"> </w:t>
            </w:r>
            <w:r w:rsidR="00173928">
              <w:rPr>
                <w:rFonts w:asciiTheme="minorHAnsi" w:hAnsiTheme="minorHAnsi"/>
                <w:snapToGrid w:val="0"/>
                <w:sz w:val="22"/>
                <w:szCs w:val="22"/>
              </w:rPr>
              <w:t xml:space="preserve">uplynutím </w:t>
            </w:r>
            <w:r w:rsidRPr="00B46A2C">
              <w:rPr>
                <w:rFonts w:asciiTheme="minorHAnsi" w:hAnsiTheme="minorHAnsi"/>
                <w:snapToGrid w:val="0"/>
                <w:sz w:val="22"/>
                <w:szCs w:val="22"/>
              </w:rPr>
              <w:t>termínu uvedené</w:t>
            </w:r>
            <w:r w:rsidR="00173928">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w:t>
            </w:r>
          </w:p>
        </w:tc>
        <w:tc>
          <w:tcPr>
            <w:tcW w:w="1843" w:type="dxa"/>
          </w:tcPr>
          <w:p w14:paraId="7584AE77" w14:textId="77777777"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14:paraId="7E2611F3" w14:textId="77777777" w:rsidR="0015574E" w:rsidRDefault="00B16E83" w:rsidP="00B16E83">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sidR="00173928">
              <w:rPr>
                <w:rFonts w:asciiTheme="minorHAnsi" w:hAnsiTheme="minorHAnsi"/>
                <w:snapToGrid w:val="0"/>
                <w:sz w:val="22"/>
                <w:szCs w:val="22"/>
              </w:rPr>
              <w:t> </w:t>
            </w:r>
            <w:r w:rsidRPr="00AF7352">
              <w:rPr>
                <w:rFonts w:asciiTheme="minorHAnsi" w:hAnsiTheme="minorHAnsi"/>
                <w:snapToGrid w:val="0"/>
                <w:sz w:val="22"/>
                <w:szCs w:val="22"/>
              </w:rPr>
              <w:t xml:space="preserve">změnu </w:t>
            </w:r>
            <w:r w:rsidR="00173928">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sidR="00173928">
              <w:rPr>
                <w:rFonts w:asciiTheme="minorHAnsi" w:hAnsiTheme="minorHAnsi"/>
                <w:snapToGrid w:val="0"/>
                <w:sz w:val="22"/>
                <w:szCs w:val="22"/>
              </w:rPr>
              <w:t>lhůty jeho překročení</w:t>
            </w:r>
            <w:r w:rsidR="0015574E">
              <w:rPr>
                <w:rFonts w:asciiTheme="minorHAnsi" w:hAnsiTheme="minorHAnsi"/>
                <w:snapToGrid w:val="0"/>
                <w:sz w:val="22"/>
                <w:szCs w:val="22"/>
              </w:rPr>
              <w:t>.</w:t>
            </w:r>
          </w:p>
          <w:p w14:paraId="158B87E6" w14:textId="77777777" w:rsidR="00B16E83" w:rsidRPr="00AF7352" w:rsidRDefault="0015574E" w:rsidP="00B16E8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B16E83" w:rsidRPr="00AF7352">
              <w:rPr>
                <w:rFonts w:asciiTheme="minorHAnsi" w:hAnsiTheme="minorHAnsi"/>
                <w:snapToGrid w:val="0"/>
                <w:sz w:val="22"/>
                <w:szCs w:val="22"/>
              </w:rPr>
              <w:t>:</w:t>
            </w:r>
          </w:p>
          <w:p w14:paraId="24E93655" w14:textId="77777777" w:rsidR="00B16E83" w:rsidRPr="00AF7352" w:rsidRDefault="00B16E83" w:rsidP="0015574E">
            <w:pPr>
              <w:pStyle w:val="Odstavecseseznamem"/>
              <w:widowControl w:val="0"/>
              <w:numPr>
                <w:ilvl w:val="0"/>
                <w:numId w:val="32"/>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lastRenderedPageBreak/>
              <w:t>1</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 30</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pracovní den </w:t>
            </w:r>
            <w:r w:rsidR="0015574E">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sidR="0015574E">
              <w:rPr>
                <w:rFonts w:asciiTheme="minorHAnsi" w:hAnsiTheme="minorHAnsi"/>
                <w:snapToGrid w:val="0"/>
                <w:sz w:val="22"/>
                <w:szCs w:val="22"/>
              </w:rPr>
              <w:t xml:space="preserve"> </w:t>
            </w:r>
            <w:r w:rsidRPr="00AF7352">
              <w:rPr>
                <w:rFonts w:asciiTheme="minorHAnsi" w:hAnsiTheme="minorHAnsi"/>
                <w:snapToGrid w:val="0"/>
                <w:sz w:val="22"/>
                <w:szCs w:val="22"/>
              </w:rPr>
              <w:t xml:space="preserve">% z celkové schválené </w:t>
            </w:r>
            <w:r>
              <w:rPr>
                <w:rFonts w:asciiTheme="minorHAnsi" w:hAnsiTheme="minorHAnsi"/>
                <w:snapToGrid w:val="0"/>
                <w:sz w:val="22"/>
                <w:szCs w:val="22"/>
              </w:rPr>
              <w:t>částky</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w:t>
            </w:r>
          </w:p>
          <w:p w14:paraId="21D62210" w14:textId="77777777" w:rsidR="00B16E83" w:rsidRPr="00AF5961" w:rsidRDefault="00B16E83" w:rsidP="0015574E">
            <w:pPr>
              <w:pStyle w:val="Odstavecseseznamem"/>
              <w:widowControl w:val="0"/>
              <w:numPr>
                <w:ilvl w:val="0"/>
                <w:numId w:val="32"/>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 60</w:t>
            </w:r>
            <w:r w:rsidR="0015574E">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15574E">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0015574E">
              <w:rPr>
                <w:rFonts w:asciiTheme="minorHAnsi" w:hAnsiTheme="minorHAnsi"/>
                <w:snapToGrid w:val="0"/>
                <w:sz w:val="22"/>
                <w:szCs w:val="22"/>
              </w:rPr>
              <w:t>,</w:t>
            </w:r>
            <w:r w:rsidRPr="005F439F">
              <w:rPr>
                <w:rFonts w:asciiTheme="minorHAnsi" w:hAnsiTheme="minorHAnsi"/>
                <w:snapToGrid w:val="0"/>
                <w:sz w:val="22"/>
                <w:szCs w:val="22"/>
              </w:rPr>
              <w:t xml:space="preserve"> </w:t>
            </w:r>
          </w:p>
          <w:p w14:paraId="2EE588B8" w14:textId="77777777" w:rsidR="00B16E83" w:rsidRPr="00552A0C" w:rsidRDefault="00B16E83" w:rsidP="00552A0C">
            <w:pPr>
              <w:pStyle w:val="Odstavecseseznamem"/>
              <w:widowControl w:val="0"/>
              <w:numPr>
                <w:ilvl w:val="0"/>
                <w:numId w:val="32"/>
              </w:numPr>
              <w:spacing w:after="120"/>
              <w:ind w:left="317" w:hanging="283"/>
              <w:jc w:val="both"/>
              <w:rPr>
                <w:rFonts w:asciiTheme="minorHAnsi" w:hAnsiTheme="minorHAnsi"/>
                <w:snapToGrid w:val="0"/>
                <w:sz w:val="22"/>
                <w:szCs w:val="22"/>
              </w:rPr>
            </w:pPr>
            <w:r w:rsidRPr="00552A0C">
              <w:rPr>
                <w:rFonts w:asciiTheme="minorHAnsi" w:hAnsiTheme="minorHAnsi"/>
                <w:snapToGrid w:val="0"/>
                <w:sz w:val="22"/>
                <w:szCs w:val="22"/>
              </w:rPr>
              <w:t>61 a vice pracovních dní</w:t>
            </w:r>
            <w:r w:rsidR="0015574E">
              <w:rPr>
                <w:rFonts w:asciiTheme="minorHAnsi" w:hAnsiTheme="minorHAnsi"/>
                <w:snapToGrid w:val="0"/>
                <w:sz w:val="22"/>
                <w:szCs w:val="22"/>
              </w:rPr>
              <w:t xml:space="preserve"> po termínu stanoveném na Dopise ministerstva pro místní rozvoj/Stanovení výdajů</w:t>
            </w:r>
            <w:r w:rsidRPr="00552A0C">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552A0C">
              <w:rPr>
                <w:rFonts w:asciiTheme="minorHAnsi" w:hAnsiTheme="minorHAnsi"/>
                <w:snapToGrid w:val="0"/>
                <w:sz w:val="22"/>
                <w:szCs w:val="22"/>
              </w:rPr>
              <w:t xml:space="preserve"> 100 % z celkové schválené </w:t>
            </w:r>
            <w:r>
              <w:rPr>
                <w:rFonts w:asciiTheme="minorHAnsi" w:hAnsiTheme="minorHAnsi"/>
                <w:snapToGrid w:val="0"/>
                <w:sz w:val="22"/>
                <w:szCs w:val="22"/>
              </w:rPr>
              <w:t>částky</w:t>
            </w:r>
            <w:r w:rsidRPr="00552A0C">
              <w:rPr>
                <w:rFonts w:asciiTheme="minorHAnsi" w:hAnsiTheme="minorHAnsi"/>
                <w:snapToGrid w:val="0"/>
                <w:sz w:val="22"/>
                <w:szCs w:val="22"/>
              </w:rPr>
              <w:t>.</w:t>
            </w:r>
          </w:p>
        </w:tc>
      </w:tr>
      <w:tr w:rsidR="00E63F7F" w14:paraId="0C8816A6" w14:textId="77777777" w:rsidTr="0015574E">
        <w:trPr>
          <w:trHeight w:val="1538"/>
        </w:trPr>
        <w:tc>
          <w:tcPr>
            <w:tcW w:w="817" w:type="dxa"/>
          </w:tcPr>
          <w:p w14:paraId="36FA00B5"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827" w:type="dxa"/>
          </w:tcPr>
          <w:p w14:paraId="2FF9E60A" w14:textId="77777777"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14:paraId="20FACFA6" w14:textId="0AB447B3" w:rsidR="00E63F7F" w:rsidRPr="00811919" w:rsidRDefault="004924D4"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747EF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FCC7C1" w14:textId="5A101EE1" w:rsidR="00E63F7F" w:rsidRPr="007F6507" w:rsidRDefault="004924D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63F7F" w:rsidRPr="00B821CC">
              <w:rPr>
                <w:rFonts w:asciiTheme="minorHAnsi" w:hAnsiTheme="minorHAnsi"/>
                <w:snapToGrid w:val="0"/>
                <w:sz w:val="22"/>
                <w:szCs w:val="22"/>
              </w:rPr>
              <w:t xml:space="preserve">1 %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14:paraId="485E60D1" w14:textId="77777777" w:rsidTr="0015574E">
        <w:trPr>
          <w:trHeight w:val="2010"/>
        </w:trPr>
        <w:tc>
          <w:tcPr>
            <w:tcW w:w="817" w:type="dxa"/>
          </w:tcPr>
          <w:p w14:paraId="5BD9A87B" w14:textId="77777777"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827" w:type="dxa"/>
          </w:tcPr>
          <w:p w14:paraId="48217024"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xml:space="preserve">,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14:paraId="45D7FFC7" w14:textId="77777777" w:rsidR="008677D6" w:rsidRDefault="008677D6" w:rsidP="008677D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A7C41F3" w14:textId="77777777" w:rsidR="008677D6" w:rsidRDefault="008677D6" w:rsidP="008677D6">
            <w:pPr>
              <w:pStyle w:val="Odstavecseseznamem"/>
              <w:numPr>
                <w:ilvl w:val="0"/>
                <w:numId w:val="33"/>
              </w:numPr>
              <w:spacing w:after="120"/>
              <w:ind w:left="512" w:hanging="426"/>
              <w:jc w:val="both"/>
              <w:rPr>
                <w:rFonts w:asciiTheme="minorHAnsi" w:hAnsiTheme="minorHAnsi"/>
                <w:sz w:val="22"/>
                <w:szCs w:val="22"/>
              </w:rPr>
            </w:pPr>
            <w:r w:rsidRPr="00DB6C91">
              <w:rPr>
                <w:rFonts w:asciiTheme="minorHAnsi" w:hAnsiTheme="minorHAnsi"/>
                <w:b/>
                <w:sz w:val="22"/>
                <w:szCs w:val="22"/>
              </w:rPr>
              <w:t>5 00 00</w:t>
            </w:r>
            <w:r w:rsidRPr="00DB6C91">
              <w:rPr>
                <w:rFonts w:asciiTheme="minorHAnsi" w:hAnsiTheme="minorHAnsi"/>
                <w:sz w:val="22"/>
                <w:szCs w:val="22"/>
              </w:rPr>
              <w:t xml:space="preserve"> </w:t>
            </w:r>
            <w:r w:rsidRPr="00DB6C91">
              <w:rPr>
                <w:rFonts w:asciiTheme="minorHAnsi" w:hAnsiTheme="minorHAnsi"/>
                <w:color w:val="000000"/>
                <w:sz w:val="22"/>
                <w:szCs w:val="22"/>
              </w:rPr>
              <w:t>-</w:t>
            </w:r>
            <w:r w:rsidRPr="00DB6C91">
              <w:rPr>
                <w:rFonts w:asciiTheme="minorHAnsi" w:hAnsiTheme="minorHAnsi"/>
                <w:sz w:val="22"/>
                <w:szCs w:val="22"/>
              </w:rPr>
              <w:t xml:space="preserve"> Počet podpořených vzdělávacích zařízení</w:t>
            </w:r>
            <w:r>
              <w:rPr>
                <w:rFonts w:asciiTheme="minorHAnsi" w:hAnsiTheme="minorHAnsi"/>
                <w:sz w:val="22"/>
                <w:szCs w:val="22"/>
              </w:rPr>
              <w:t>,</w:t>
            </w:r>
          </w:p>
          <w:p w14:paraId="5BFAB3C9" w14:textId="77777777" w:rsidR="00AF3B54" w:rsidRPr="005D1519" w:rsidRDefault="008677D6" w:rsidP="008677D6">
            <w:pPr>
              <w:pStyle w:val="Odstavecseseznamem"/>
              <w:numPr>
                <w:ilvl w:val="0"/>
                <w:numId w:val="33"/>
              </w:numPr>
              <w:spacing w:after="120"/>
              <w:ind w:left="512" w:hanging="426"/>
              <w:jc w:val="both"/>
              <w:rPr>
                <w:rFonts w:asciiTheme="minorHAnsi" w:hAnsiTheme="minorHAnsi"/>
                <w:sz w:val="22"/>
                <w:szCs w:val="22"/>
              </w:rPr>
            </w:pPr>
            <w:r w:rsidRPr="00DB6C91">
              <w:rPr>
                <w:rFonts w:asciiTheme="minorHAnsi" w:hAnsiTheme="minorHAnsi"/>
                <w:b/>
                <w:color w:val="000000"/>
                <w:sz w:val="22"/>
                <w:szCs w:val="22"/>
              </w:rPr>
              <w:t>5 00 01</w:t>
            </w:r>
            <w:r w:rsidRPr="00DB6C91">
              <w:rPr>
                <w:rFonts w:asciiTheme="minorHAnsi" w:hAnsiTheme="minorHAnsi"/>
                <w:color w:val="000000"/>
                <w:sz w:val="22"/>
                <w:szCs w:val="22"/>
              </w:rPr>
              <w:t xml:space="preserve"> - Kapacita podporovaných zařízení péče o děti nebo vzdělávacích zařízení</w:t>
            </w:r>
            <w:r>
              <w:rPr>
                <w:rFonts w:asciiTheme="minorHAnsi" w:hAnsiTheme="minorHAnsi"/>
                <w:color w:val="000000"/>
                <w:sz w:val="22"/>
                <w:szCs w:val="22"/>
              </w:rPr>
              <w:t>.</w:t>
            </w:r>
          </w:p>
          <w:p w14:paraId="3BCFFBD0" w14:textId="77777777" w:rsidR="005D1519" w:rsidRPr="005D1519" w:rsidRDefault="005D1519" w:rsidP="005D1519">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34FC3394" w14:textId="0C586F8F" w:rsidR="00E63F7F" w:rsidRPr="00811919" w:rsidRDefault="00E63F7F" w:rsidP="00AF3B54">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747EF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4A538683" w14:textId="17987801" w:rsidR="00E63F7F" w:rsidRDefault="00F65EE0"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F35A26">
              <w:rPr>
                <w:rFonts w:asciiTheme="minorHAnsi" w:hAnsiTheme="minorHAnsi"/>
                <w:snapToGrid w:val="0"/>
                <w:sz w:val="22"/>
                <w:szCs w:val="22"/>
              </w:rPr>
              <w:t xml:space="preserve"> prokazujících naplnění účelu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peněžní prostředky nebudou</w:t>
            </w:r>
            <w:r w:rsidRPr="00811919">
              <w:rPr>
                <w:rFonts w:asciiTheme="minorHAnsi" w:hAnsiTheme="minorHAnsi"/>
                <w:snapToGrid w:val="0"/>
                <w:sz w:val="22"/>
                <w:szCs w:val="22"/>
              </w:rPr>
              <w:t xml:space="preserve"> vyplacen</w:t>
            </w:r>
            <w:r>
              <w:rPr>
                <w:rFonts w:asciiTheme="minorHAnsi" w:hAnsiTheme="minorHAnsi"/>
                <w:snapToGrid w:val="0"/>
                <w:sz w:val="22"/>
                <w:szCs w:val="22"/>
              </w:rPr>
              <w:t>y.</w:t>
            </w:r>
          </w:p>
          <w:p w14:paraId="015C2FF4" w14:textId="77777777" w:rsidR="00600D3B" w:rsidRDefault="00600D3B" w:rsidP="00600D3B">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48A84762" w14:textId="77777777" w:rsidR="00600D3B" w:rsidRPr="00406732" w:rsidRDefault="00600D3B" w:rsidP="00600D3B">
            <w:pPr>
              <w:pStyle w:val="Odstavecseseznamem"/>
              <w:widowControl w:val="0"/>
              <w:numPr>
                <w:ilvl w:val="0"/>
                <w:numId w:val="35"/>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7AC746BA" w14:textId="77777777" w:rsidR="00600D3B" w:rsidRDefault="008C2B71" w:rsidP="00600D3B">
            <w:pPr>
              <w:pStyle w:val="Odstavecseseznamem"/>
              <w:widowControl w:val="0"/>
              <w:numPr>
                <w:ilvl w:val="0"/>
                <w:numId w:val="35"/>
              </w:numPr>
              <w:spacing w:after="120"/>
              <w:jc w:val="both"/>
              <w:rPr>
                <w:rFonts w:asciiTheme="minorHAnsi" w:hAnsiTheme="minorHAnsi"/>
                <w:snapToGrid w:val="0"/>
                <w:sz w:val="22"/>
                <w:szCs w:val="22"/>
              </w:rPr>
            </w:pPr>
            <w:r>
              <w:rPr>
                <w:rFonts w:asciiTheme="minorHAnsi" w:hAnsiTheme="minorHAnsi"/>
                <w:snapToGrid w:val="0"/>
                <w:sz w:val="22"/>
                <w:szCs w:val="22"/>
              </w:rPr>
              <w:t>v rozmezí 90</w:t>
            </w:r>
            <w:r w:rsidR="00600D3B">
              <w:rPr>
                <w:rFonts w:asciiTheme="minorHAnsi" w:hAnsiTheme="minorHAnsi"/>
                <w:snapToGrid w:val="0"/>
                <w:sz w:val="22"/>
                <w:szCs w:val="22"/>
              </w:rPr>
              <w:t> % - 1</w:t>
            </w:r>
            <w:r>
              <w:rPr>
                <w:rFonts w:asciiTheme="minorHAnsi" w:hAnsiTheme="minorHAnsi"/>
                <w:snapToGrid w:val="0"/>
                <w:sz w:val="22"/>
                <w:szCs w:val="22"/>
              </w:rPr>
              <w:t>1</w:t>
            </w:r>
            <w:r w:rsidR="00600D3B">
              <w:rPr>
                <w:rFonts w:asciiTheme="minorHAnsi" w:hAnsiTheme="minorHAnsi"/>
                <w:snapToGrid w:val="0"/>
                <w:sz w:val="22"/>
                <w:szCs w:val="22"/>
              </w:rPr>
              <w:t>0 %</w:t>
            </w:r>
          </w:p>
          <w:p w14:paraId="49F147DA" w14:textId="77777777" w:rsidR="00AF3B54" w:rsidRPr="00725B14" w:rsidRDefault="00600D3B" w:rsidP="00600D3B">
            <w:pPr>
              <w:widowControl w:val="0"/>
              <w:spacing w:after="120"/>
              <w:jc w:val="both"/>
              <w:rPr>
                <w:rFonts w:asciiTheme="minorHAnsi" w:hAnsiTheme="minorHAnsi"/>
                <w:snapToGrid w:val="0"/>
                <w:sz w:val="22"/>
                <w:szCs w:val="22"/>
              </w:rPr>
            </w:pPr>
            <w:r>
              <w:rPr>
                <w:rFonts w:asciiTheme="minorHAnsi" w:hAnsiTheme="minorHAnsi"/>
                <w:snapToGrid w:val="0"/>
                <w:sz w:val="22"/>
                <w:szCs w:val="22"/>
              </w:rPr>
              <w:t>nebudou</w:t>
            </w:r>
            <w:r w:rsidRPr="00406732">
              <w:rPr>
                <w:rFonts w:asciiTheme="minorHAnsi" w:hAnsiTheme="minorHAnsi"/>
                <w:snapToGrid w:val="0"/>
                <w:sz w:val="22"/>
                <w:szCs w:val="22"/>
              </w:rPr>
              <w:t xml:space="preserve"> </w:t>
            </w:r>
            <w:r>
              <w:rPr>
                <w:rFonts w:asciiTheme="minorHAnsi" w:hAnsiTheme="minorHAnsi"/>
                <w:snapToGrid w:val="0"/>
                <w:sz w:val="22"/>
                <w:szCs w:val="22"/>
              </w:rPr>
              <w:t>peněžní prostředky</w:t>
            </w:r>
            <w:r w:rsidRPr="00406732">
              <w:rPr>
                <w:rFonts w:asciiTheme="minorHAnsi" w:hAnsiTheme="minorHAnsi"/>
                <w:snapToGrid w:val="0"/>
                <w:sz w:val="22"/>
                <w:szCs w:val="22"/>
              </w:rPr>
              <w:t xml:space="preserve"> vyplacen</w:t>
            </w:r>
            <w:r>
              <w:rPr>
                <w:rFonts w:asciiTheme="minorHAnsi" w:hAnsiTheme="minorHAnsi"/>
                <w:snapToGrid w:val="0"/>
                <w:sz w:val="22"/>
                <w:szCs w:val="22"/>
              </w:rPr>
              <w:t>y</w:t>
            </w:r>
            <w:r w:rsidRPr="00406732">
              <w:rPr>
                <w:rFonts w:asciiTheme="minorHAnsi" w:hAnsiTheme="minorHAnsi"/>
                <w:snapToGrid w:val="0"/>
                <w:sz w:val="22"/>
                <w:szCs w:val="22"/>
              </w:rPr>
              <w:t>.</w:t>
            </w:r>
          </w:p>
        </w:tc>
      </w:tr>
      <w:tr w:rsidR="004E0ADD" w14:paraId="280B3462" w14:textId="77777777" w:rsidTr="00747EF0">
        <w:trPr>
          <w:trHeight w:val="946"/>
        </w:trPr>
        <w:tc>
          <w:tcPr>
            <w:tcW w:w="817" w:type="dxa"/>
          </w:tcPr>
          <w:p w14:paraId="67B51DF8" w14:textId="77777777" w:rsidR="004E0ADD" w:rsidRDefault="004E0ADD" w:rsidP="004E4C57">
            <w:pPr>
              <w:spacing w:after="120"/>
              <w:rPr>
                <w:rFonts w:asciiTheme="minorHAnsi" w:hAnsiTheme="minorHAnsi"/>
                <w:sz w:val="22"/>
                <w:szCs w:val="22"/>
              </w:rPr>
            </w:pPr>
            <w:r>
              <w:rPr>
                <w:rFonts w:asciiTheme="minorHAnsi" w:hAnsiTheme="minorHAnsi"/>
                <w:sz w:val="22"/>
                <w:szCs w:val="22"/>
              </w:rPr>
              <w:t>9.</w:t>
            </w:r>
          </w:p>
        </w:tc>
        <w:tc>
          <w:tcPr>
            <w:tcW w:w="3827" w:type="dxa"/>
          </w:tcPr>
          <w:p w14:paraId="2A4BB073" w14:textId="77777777" w:rsidR="004E0ADD" w:rsidRPr="00811919" w:rsidRDefault="004E0ADD" w:rsidP="004E4C5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14:paraId="34BD0132" w14:textId="77777777" w:rsidR="004E0ADD" w:rsidRDefault="004E0ADD" w:rsidP="004E4C57">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471" w:type="dxa"/>
          </w:tcPr>
          <w:p w14:paraId="51E3B7B3" w14:textId="77777777" w:rsidR="004E0ADD" w:rsidRPr="004F7F27" w:rsidRDefault="004E0ADD" w:rsidP="004E4C57">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sidR="00B224A3">
              <w:rPr>
                <w:rFonts w:asciiTheme="minorHAnsi" w:hAnsiTheme="minorHAnsi"/>
                <w:snapToGrid w:val="0"/>
                <w:sz w:val="22"/>
                <w:szCs w:val="22"/>
              </w:rPr>
              <w:t> </w:t>
            </w:r>
            <w:r w:rsidRPr="00123AB4">
              <w:rPr>
                <w:rFonts w:asciiTheme="minorHAnsi" w:hAnsiTheme="minorHAnsi"/>
                <w:snapToGrid w:val="0"/>
                <w:sz w:val="22"/>
                <w:szCs w:val="22"/>
              </w:rPr>
              <w:t>%.</w:t>
            </w:r>
          </w:p>
        </w:tc>
      </w:tr>
      <w:tr w:rsidR="00E63F7F" w14:paraId="420486EA" w14:textId="77777777" w:rsidTr="00747EF0">
        <w:trPr>
          <w:trHeight w:val="1260"/>
        </w:trPr>
        <w:tc>
          <w:tcPr>
            <w:tcW w:w="817" w:type="dxa"/>
          </w:tcPr>
          <w:p w14:paraId="50E54BB9" w14:textId="77777777" w:rsidR="00E63F7F" w:rsidRDefault="004E0ADD"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827" w:type="dxa"/>
          </w:tcPr>
          <w:p w14:paraId="0796D3EC"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A035BE" w:rsidRPr="0002383F">
              <w:rPr>
                <w:rFonts w:asciiTheme="minorHAnsi" w:hAnsiTheme="minorHAnsi" w:cs="Arial"/>
                <w:snapToGrid w:val="0"/>
                <w:sz w:val="22"/>
                <w:szCs w:val="22"/>
              </w:rPr>
              <w:t>tj. po</w:t>
            </w:r>
            <w:r w:rsidR="00A035BE" w:rsidRPr="003B34B0">
              <w:rPr>
                <w:rFonts w:asciiTheme="minorHAnsi" w:hAnsiTheme="minorHAnsi" w:cs="Arial"/>
                <w:snapToGrid w:val="0"/>
                <w:sz w:val="22"/>
                <w:szCs w:val="22"/>
              </w:rPr>
              <w:t xml:space="preserve"> schválení závěrečné ŽoP ve 2. </w:t>
            </w:r>
            <w:r w:rsidR="00A035BE">
              <w:rPr>
                <w:rFonts w:asciiTheme="minorHAnsi" w:hAnsiTheme="minorHAnsi" w:cs="Arial"/>
                <w:snapToGrid w:val="0"/>
                <w:sz w:val="22"/>
                <w:szCs w:val="22"/>
              </w:rPr>
              <w:t>s</w:t>
            </w:r>
            <w:r w:rsidR="00A035BE" w:rsidRPr="0002383F">
              <w:rPr>
                <w:rFonts w:asciiTheme="minorHAnsi" w:hAnsiTheme="minorHAnsi" w:cs="Arial"/>
                <w:snapToGrid w:val="0"/>
                <w:sz w:val="22"/>
                <w:szCs w:val="22"/>
              </w:rPr>
              <w:t>tupni</w:t>
            </w:r>
            <w:r w:rsidR="00A035BE">
              <w:rPr>
                <w:rFonts w:asciiTheme="minorHAnsi" w:hAnsiTheme="minorHAnsi" w:cs="Arial"/>
                <w:snapToGrid w:val="0"/>
                <w:sz w:val="22"/>
                <w:szCs w:val="22"/>
              </w:rPr>
              <w:t>,</w:t>
            </w:r>
            <w:r w:rsidR="00A035BE"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404CC4CC" w14:textId="77777777" w:rsidR="008677D6" w:rsidRDefault="008677D6" w:rsidP="008677D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C26AB90" w14:textId="77777777" w:rsidR="008677D6" w:rsidRDefault="008677D6" w:rsidP="008677D6">
            <w:pPr>
              <w:pStyle w:val="Odstavecseseznamem"/>
              <w:numPr>
                <w:ilvl w:val="0"/>
                <w:numId w:val="34"/>
              </w:numPr>
              <w:spacing w:after="120"/>
              <w:ind w:left="459" w:hanging="283"/>
              <w:jc w:val="both"/>
              <w:rPr>
                <w:rFonts w:asciiTheme="minorHAnsi" w:hAnsiTheme="minorHAnsi"/>
                <w:sz w:val="22"/>
                <w:szCs w:val="22"/>
              </w:rPr>
            </w:pPr>
            <w:r w:rsidRPr="00DB6C91">
              <w:rPr>
                <w:rFonts w:asciiTheme="minorHAnsi" w:hAnsiTheme="minorHAnsi"/>
                <w:b/>
                <w:sz w:val="22"/>
                <w:szCs w:val="22"/>
              </w:rPr>
              <w:t>5 00 00</w:t>
            </w:r>
            <w:r w:rsidRPr="00DB6C91">
              <w:rPr>
                <w:rFonts w:asciiTheme="minorHAnsi" w:hAnsiTheme="minorHAnsi"/>
                <w:sz w:val="22"/>
                <w:szCs w:val="22"/>
              </w:rPr>
              <w:t xml:space="preserve"> </w:t>
            </w:r>
            <w:r w:rsidRPr="00DB6C91">
              <w:rPr>
                <w:rFonts w:asciiTheme="minorHAnsi" w:hAnsiTheme="minorHAnsi"/>
                <w:color w:val="000000"/>
                <w:sz w:val="22"/>
                <w:szCs w:val="22"/>
              </w:rPr>
              <w:t>-</w:t>
            </w:r>
            <w:r w:rsidRPr="00DB6C91">
              <w:rPr>
                <w:rFonts w:asciiTheme="minorHAnsi" w:hAnsiTheme="minorHAnsi"/>
                <w:sz w:val="22"/>
                <w:szCs w:val="22"/>
              </w:rPr>
              <w:t xml:space="preserve"> Počet podpořených vzdělávacích zařízení</w:t>
            </w:r>
            <w:r>
              <w:rPr>
                <w:rFonts w:asciiTheme="minorHAnsi" w:hAnsiTheme="minorHAnsi"/>
                <w:sz w:val="22"/>
                <w:szCs w:val="22"/>
              </w:rPr>
              <w:t>,</w:t>
            </w:r>
          </w:p>
          <w:p w14:paraId="52908AE7" w14:textId="77777777" w:rsidR="00E63F7F" w:rsidRPr="005D1519" w:rsidRDefault="008677D6" w:rsidP="00AF3B54">
            <w:pPr>
              <w:pStyle w:val="Odstavecseseznamem"/>
              <w:numPr>
                <w:ilvl w:val="0"/>
                <w:numId w:val="34"/>
              </w:numPr>
              <w:spacing w:after="120"/>
              <w:ind w:left="512" w:hanging="426"/>
              <w:jc w:val="both"/>
              <w:rPr>
                <w:rFonts w:asciiTheme="minorHAnsi" w:hAnsiTheme="minorHAnsi"/>
                <w:sz w:val="22"/>
                <w:szCs w:val="22"/>
              </w:rPr>
            </w:pPr>
            <w:r w:rsidRPr="00DB6C91">
              <w:rPr>
                <w:rFonts w:asciiTheme="minorHAnsi" w:hAnsiTheme="minorHAnsi"/>
                <w:b/>
                <w:color w:val="000000"/>
                <w:sz w:val="22"/>
                <w:szCs w:val="22"/>
              </w:rPr>
              <w:t>5 00 01</w:t>
            </w:r>
            <w:r w:rsidRPr="00DB6C91">
              <w:rPr>
                <w:rFonts w:asciiTheme="minorHAnsi" w:hAnsiTheme="minorHAnsi"/>
                <w:color w:val="000000"/>
                <w:sz w:val="22"/>
                <w:szCs w:val="22"/>
              </w:rPr>
              <w:t xml:space="preserve"> - Kapacita podporovaných zařízení péče o děti nebo vzdělávacích zařízení</w:t>
            </w:r>
            <w:r>
              <w:rPr>
                <w:rFonts w:asciiTheme="minorHAnsi" w:hAnsiTheme="minorHAnsi"/>
                <w:color w:val="000000"/>
                <w:sz w:val="22"/>
                <w:szCs w:val="22"/>
              </w:rPr>
              <w:t>.</w:t>
            </w:r>
          </w:p>
          <w:p w14:paraId="0E2DA6B9" w14:textId="77777777" w:rsidR="005D1519" w:rsidRPr="005D1519" w:rsidRDefault="005D1519" w:rsidP="005D1519">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0861C2C7" w14:textId="77777777"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471" w:type="dxa"/>
          </w:tcPr>
          <w:p w14:paraId="297A0F48" w14:textId="77777777" w:rsidR="00600D3B" w:rsidRDefault="00600D3B" w:rsidP="00600D3B">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4AA8FF78" w14:textId="77777777" w:rsidR="00600D3B" w:rsidRPr="00406732" w:rsidRDefault="00600D3B" w:rsidP="00600D3B">
            <w:pPr>
              <w:pStyle w:val="Odstavecseseznamem"/>
              <w:numPr>
                <w:ilvl w:val="0"/>
                <w:numId w:val="36"/>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505D6EEB" w14:textId="77777777" w:rsidR="00600D3B" w:rsidRDefault="00600D3B" w:rsidP="00600D3B">
            <w:pPr>
              <w:pStyle w:val="Odstavecseseznamem"/>
              <w:numPr>
                <w:ilvl w:val="0"/>
                <w:numId w:val="36"/>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w:t>
            </w:r>
            <w:r w:rsidR="008C2B71">
              <w:rPr>
                <w:rFonts w:asciiTheme="minorHAnsi" w:hAnsiTheme="minorHAnsi"/>
                <w:snapToGrid w:val="0"/>
                <w:sz w:val="22"/>
                <w:szCs w:val="22"/>
              </w:rPr>
              <w:t>0</w:t>
            </w:r>
            <w:r>
              <w:rPr>
                <w:rFonts w:asciiTheme="minorHAnsi" w:hAnsiTheme="minorHAnsi"/>
                <w:snapToGrid w:val="0"/>
                <w:sz w:val="22"/>
                <w:szCs w:val="22"/>
              </w:rPr>
              <w:t> % - 1</w:t>
            </w:r>
            <w:r w:rsidR="008C2B71">
              <w:rPr>
                <w:rFonts w:asciiTheme="minorHAnsi" w:hAnsiTheme="minorHAnsi"/>
                <w:snapToGrid w:val="0"/>
                <w:sz w:val="22"/>
                <w:szCs w:val="22"/>
              </w:rPr>
              <w:t>1</w:t>
            </w:r>
            <w:r>
              <w:rPr>
                <w:rFonts w:asciiTheme="minorHAnsi" w:hAnsiTheme="minorHAnsi"/>
                <w:snapToGrid w:val="0"/>
                <w:sz w:val="22"/>
                <w:szCs w:val="22"/>
              </w:rPr>
              <w:t>0 %</w:t>
            </w:r>
          </w:p>
          <w:p w14:paraId="2B74FC6C" w14:textId="77777777" w:rsidR="00E63F7F" w:rsidRPr="007C4BF6" w:rsidRDefault="00600D3B" w:rsidP="00600D3B">
            <w:pPr>
              <w:spacing w:after="120"/>
              <w:ind w:right="-2"/>
              <w:jc w:val="both"/>
            </w:pPr>
            <w:r w:rsidRPr="00406732">
              <w:rPr>
                <w:rFonts w:asciiTheme="minorHAnsi" w:hAnsiTheme="minorHAnsi"/>
                <w:snapToGrid w:val="0"/>
                <w:sz w:val="22"/>
                <w:szCs w:val="22"/>
              </w:rPr>
              <w:t xml:space="preserve">bude </w:t>
            </w:r>
            <w:r>
              <w:rPr>
                <w:rFonts w:asciiTheme="minorHAnsi" w:hAnsiTheme="minorHAnsi"/>
                <w:snapToGrid w:val="0"/>
                <w:sz w:val="22"/>
                <w:szCs w:val="22"/>
              </w:rPr>
              <w:t>vrácena celková částka vyplacených peněžních prostředků</w:t>
            </w:r>
            <w:r w:rsidRPr="00406732">
              <w:rPr>
                <w:rFonts w:asciiTheme="minorHAnsi" w:hAnsiTheme="minorHAnsi"/>
                <w:snapToGrid w:val="0"/>
                <w:sz w:val="22"/>
                <w:szCs w:val="22"/>
              </w:rPr>
              <w:t>.</w:t>
            </w:r>
          </w:p>
        </w:tc>
      </w:tr>
      <w:tr w:rsidR="004E0ADD" w14:paraId="0B7E8648" w14:textId="77777777" w:rsidTr="00B224A3">
        <w:trPr>
          <w:trHeight w:val="551"/>
        </w:trPr>
        <w:tc>
          <w:tcPr>
            <w:tcW w:w="817" w:type="dxa"/>
          </w:tcPr>
          <w:p w14:paraId="42B88404" w14:textId="77777777" w:rsidR="004E0ADD" w:rsidRDefault="004E0ADD" w:rsidP="004E4C57">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27" w:type="dxa"/>
          </w:tcPr>
          <w:p w14:paraId="3BAD7275" w14:textId="77777777" w:rsidR="004E0ADD" w:rsidRPr="00811919" w:rsidRDefault="004E0ADD" w:rsidP="004E4C57">
            <w:pPr>
              <w:widowControl w:val="0"/>
              <w:spacing w:after="120"/>
              <w:ind w:right="-2"/>
              <w:jc w:val="both"/>
              <w:rPr>
                <w:rFonts w:asciiTheme="minorHAnsi" w:hAnsiTheme="minorHAnsi"/>
                <w:snapToGrid w:val="0"/>
                <w:sz w:val="22"/>
                <w:szCs w:val="22"/>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14:paraId="080CC6A7" w14:textId="47301CCA" w:rsidR="004E0ADD" w:rsidRDefault="004E0ADD" w:rsidP="00DA6586">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EE1EC6">
              <w:rPr>
                <w:rFonts w:asciiTheme="minorHAnsi" w:hAnsiTheme="minorHAnsi"/>
                <w:sz w:val="22"/>
                <w:szCs w:val="22"/>
              </w:rPr>
              <w:t> </w:t>
            </w:r>
            <w:r>
              <w:rPr>
                <w:rFonts w:asciiTheme="minorHAnsi" w:hAnsiTheme="minorHAnsi"/>
                <w:sz w:val="22"/>
                <w:szCs w:val="22"/>
              </w:rPr>
              <w:t>14f z</w:t>
            </w:r>
            <w:r w:rsidR="00DA6586">
              <w:rPr>
                <w:rFonts w:asciiTheme="minorHAnsi" w:hAnsiTheme="minorHAnsi"/>
                <w:sz w:val="22"/>
                <w:szCs w:val="22"/>
              </w:rPr>
              <w:t>ákona č</w:t>
            </w:r>
            <w:r w:rsidR="00682EB1">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471" w:type="dxa"/>
          </w:tcPr>
          <w:p w14:paraId="6D2DA778" w14:textId="77777777" w:rsidR="004E0ADD" w:rsidRPr="00F91259" w:rsidRDefault="004E0ADD" w:rsidP="004E4C57">
            <w:pPr>
              <w:spacing w:after="120"/>
              <w:ind w:right="-2"/>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14:paraId="09EB920B" w14:textId="77777777" w:rsidTr="00CA088E">
        <w:trPr>
          <w:trHeight w:val="416"/>
        </w:trPr>
        <w:tc>
          <w:tcPr>
            <w:tcW w:w="817" w:type="dxa"/>
            <w:vMerge w:val="restart"/>
          </w:tcPr>
          <w:p w14:paraId="0FF229FD"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2</w:t>
            </w:r>
            <w:r>
              <w:rPr>
                <w:rFonts w:asciiTheme="minorHAnsi" w:hAnsiTheme="minorHAnsi"/>
                <w:sz w:val="22"/>
                <w:szCs w:val="22"/>
              </w:rPr>
              <w:t>.</w:t>
            </w:r>
          </w:p>
          <w:p w14:paraId="58417A5E" w14:textId="77777777" w:rsidR="00E63F7F" w:rsidRPr="00794895" w:rsidRDefault="00E63F7F" w:rsidP="00AF3B54">
            <w:pPr>
              <w:spacing w:after="120"/>
              <w:jc w:val="both"/>
              <w:rPr>
                <w:rFonts w:asciiTheme="minorHAnsi" w:hAnsiTheme="minorHAnsi"/>
                <w:sz w:val="22"/>
                <w:szCs w:val="22"/>
              </w:rPr>
            </w:pPr>
          </w:p>
        </w:tc>
        <w:tc>
          <w:tcPr>
            <w:tcW w:w="3827" w:type="dxa"/>
          </w:tcPr>
          <w:p w14:paraId="63004F79" w14:textId="77777777"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w:t>
            </w:r>
            <w:r w:rsidR="00FA6211">
              <w:rPr>
                <w:rFonts w:asciiTheme="minorHAnsi" w:hAnsiTheme="minorHAnsi" w:cstheme="minorHAnsi"/>
                <w:sz w:val="22"/>
                <w:szCs w:val="22"/>
                <w:lang w:eastAsia="ar-SA"/>
              </w:rPr>
              <w:t>celou dobu realizace projektu a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 xml:space="preserve">souhlasu Řídicího </w:t>
            </w:r>
            <w:r w:rsidRPr="00117CEC">
              <w:rPr>
                <w:rFonts w:asciiTheme="minorHAnsi" w:hAnsiTheme="minorHAnsi" w:cstheme="minorHAnsi"/>
                <w:sz w:val="22"/>
                <w:szCs w:val="22"/>
                <w:lang w:eastAsia="ar-SA"/>
              </w:rPr>
              <w:lastRenderedPageBreak/>
              <w:t>orgánu IROP (</w:t>
            </w:r>
            <w:r w:rsidR="00F85894">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14:paraId="1DF5C14E" w14:textId="77777777" w:rsidR="00E63F7F" w:rsidRPr="00117CEC" w:rsidRDefault="00E63F7F" w:rsidP="00AF3B54">
            <w:pPr>
              <w:spacing w:after="120"/>
              <w:jc w:val="both"/>
              <w:rPr>
                <w:rFonts w:asciiTheme="minorHAnsi" w:hAnsiTheme="minorHAnsi"/>
                <w:snapToGrid w:val="0"/>
                <w:sz w:val="22"/>
                <w:szCs w:val="22"/>
              </w:rPr>
            </w:pPr>
          </w:p>
        </w:tc>
        <w:tc>
          <w:tcPr>
            <w:tcW w:w="2471" w:type="dxa"/>
          </w:tcPr>
          <w:p w14:paraId="780599D6" w14:textId="77777777" w:rsidR="00E63F7F" w:rsidRPr="001B112F" w:rsidRDefault="00E63F7F" w:rsidP="00AF3B54">
            <w:pPr>
              <w:widowControl w:val="0"/>
              <w:spacing w:after="120"/>
              <w:jc w:val="both"/>
              <w:rPr>
                <w:snapToGrid w:val="0"/>
              </w:rPr>
            </w:pPr>
          </w:p>
        </w:tc>
      </w:tr>
      <w:tr w:rsidR="00E63F7F" w14:paraId="1E285026" w14:textId="77777777" w:rsidTr="0015574E">
        <w:trPr>
          <w:trHeight w:val="720"/>
        </w:trPr>
        <w:tc>
          <w:tcPr>
            <w:tcW w:w="817" w:type="dxa"/>
            <w:vMerge/>
          </w:tcPr>
          <w:p w14:paraId="2D4E67AB" w14:textId="77777777" w:rsidR="00E63F7F" w:rsidRDefault="00E63F7F" w:rsidP="00AF3B54">
            <w:pPr>
              <w:spacing w:after="120"/>
              <w:jc w:val="both"/>
              <w:rPr>
                <w:rFonts w:asciiTheme="minorHAnsi" w:hAnsiTheme="minorHAnsi"/>
                <w:sz w:val="22"/>
                <w:szCs w:val="22"/>
              </w:rPr>
            </w:pPr>
          </w:p>
        </w:tc>
        <w:tc>
          <w:tcPr>
            <w:tcW w:w="3827" w:type="dxa"/>
          </w:tcPr>
          <w:p w14:paraId="33EBE363" w14:textId="77777777"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14:paraId="7B7F25C0" w14:textId="77777777"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57D84051" w14:textId="77777777"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14:paraId="5D20F852" w14:textId="77777777" w:rsidTr="0015574E">
        <w:trPr>
          <w:trHeight w:val="1647"/>
        </w:trPr>
        <w:tc>
          <w:tcPr>
            <w:tcW w:w="817" w:type="dxa"/>
            <w:vMerge/>
          </w:tcPr>
          <w:p w14:paraId="0B978ACA" w14:textId="77777777" w:rsidR="00E63F7F" w:rsidRDefault="00E63F7F" w:rsidP="00AF3B54">
            <w:pPr>
              <w:spacing w:after="120"/>
              <w:jc w:val="both"/>
              <w:rPr>
                <w:rFonts w:asciiTheme="minorHAnsi" w:hAnsiTheme="minorHAnsi"/>
                <w:sz w:val="22"/>
                <w:szCs w:val="22"/>
              </w:rPr>
            </w:pPr>
          </w:p>
        </w:tc>
        <w:tc>
          <w:tcPr>
            <w:tcW w:w="3827" w:type="dxa"/>
          </w:tcPr>
          <w:p w14:paraId="4FB417B6" w14:textId="77777777" w:rsidR="00E63F7F" w:rsidRDefault="004E0ADD"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E63F7F" w:rsidRPr="00B331BD">
              <w:rPr>
                <w:rFonts w:asciiTheme="minorHAnsi" w:hAnsiTheme="minorHAnsi" w:cstheme="minorHAnsi"/>
                <w:sz w:val="22"/>
                <w:szCs w:val="22"/>
                <w:lang w:eastAsia="ar-SA"/>
              </w:rPr>
              <w:t>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154AD">
              <w:rPr>
                <w:rFonts w:asciiTheme="minorHAnsi" w:hAnsiTheme="minorHAnsi" w:cstheme="minorHAnsi"/>
                <w:sz w:val="22"/>
                <w:szCs w:val="22"/>
                <w:lang w:eastAsia="ar-SA"/>
              </w:rPr>
              <w:t>, s výjimkou zástavního práva k zajištění úvěru na financování projektu</w:t>
            </w:r>
            <w:r w:rsidR="00E63F7F">
              <w:rPr>
                <w:rFonts w:asciiTheme="minorHAnsi" w:hAnsiTheme="minorHAnsi" w:cstheme="minorHAnsi"/>
                <w:sz w:val="22"/>
                <w:szCs w:val="22"/>
                <w:lang w:eastAsia="ar-SA"/>
              </w:rPr>
              <w:t>,</w:t>
            </w:r>
          </w:p>
          <w:p w14:paraId="4AFE8106" w14:textId="77777777"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14:paraId="20A8B034" w14:textId="77777777" w:rsidR="00E63F7F" w:rsidRPr="00FA6211" w:rsidRDefault="00E63F7F" w:rsidP="00FA6211">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14:paraId="027C7963" w14:textId="77777777"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7C496ACE" w14:textId="77777777"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154AD">
              <w:rPr>
                <w:rFonts w:asciiTheme="minorHAnsi" w:hAnsiTheme="minorHAnsi"/>
                <w:snapToGrid w:val="0"/>
                <w:sz w:val="22"/>
                <w:szCs w:val="22"/>
              </w:rPr>
              <w:t>na pořízení</w:t>
            </w:r>
            <w:r>
              <w:rPr>
                <w:rFonts w:asciiTheme="minorHAnsi" w:hAnsiTheme="minorHAnsi"/>
                <w:snapToGrid w:val="0"/>
                <w:sz w:val="22"/>
                <w:szCs w:val="22"/>
              </w:rPr>
              <w:t xml:space="preserve"> majetk</w:t>
            </w:r>
            <w:r w:rsidR="000154AD">
              <w:rPr>
                <w:rFonts w:asciiTheme="minorHAnsi" w:hAnsiTheme="minorHAnsi"/>
                <w:snapToGrid w:val="0"/>
                <w:sz w:val="22"/>
                <w:szCs w:val="22"/>
              </w:rPr>
              <w:t>u v příslušných etapách</w:t>
            </w:r>
            <w:r>
              <w:rPr>
                <w:rFonts w:asciiTheme="minorHAnsi" w:hAnsiTheme="minorHAnsi"/>
                <w:snapToGrid w:val="0"/>
                <w:sz w:val="22"/>
                <w:szCs w:val="22"/>
              </w:rPr>
              <w:t>).</w:t>
            </w:r>
          </w:p>
          <w:p w14:paraId="2793689C" w14:textId="77777777" w:rsidR="00E63F7F" w:rsidRDefault="00E63F7F" w:rsidP="00AF3B54">
            <w:pPr>
              <w:widowControl w:val="0"/>
              <w:spacing w:after="120"/>
              <w:jc w:val="both"/>
              <w:rPr>
                <w:rFonts w:asciiTheme="minorHAnsi" w:hAnsiTheme="minorHAnsi"/>
                <w:snapToGrid w:val="0"/>
                <w:sz w:val="22"/>
                <w:szCs w:val="22"/>
              </w:rPr>
            </w:pPr>
          </w:p>
        </w:tc>
      </w:tr>
      <w:tr w:rsidR="009B287B" w14:paraId="651FA208" w14:textId="77777777" w:rsidTr="0015574E">
        <w:trPr>
          <w:trHeight w:val="1301"/>
        </w:trPr>
        <w:tc>
          <w:tcPr>
            <w:tcW w:w="817" w:type="dxa"/>
            <w:vMerge/>
          </w:tcPr>
          <w:p w14:paraId="54E33ED9" w14:textId="77777777" w:rsidR="009B287B" w:rsidRPr="00794895" w:rsidRDefault="009B287B" w:rsidP="00AF3B54">
            <w:pPr>
              <w:spacing w:after="120"/>
              <w:jc w:val="both"/>
              <w:rPr>
                <w:rFonts w:asciiTheme="minorHAnsi" w:hAnsiTheme="minorHAnsi"/>
                <w:sz w:val="22"/>
                <w:szCs w:val="22"/>
              </w:rPr>
            </w:pPr>
          </w:p>
        </w:tc>
        <w:tc>
          <w:tcPr>
            <w:tcW w:w="3827" w:type="dxa"/>
          </w:tcPr>
          <w:p w14:paraId="2CEEFB9A" w14:textId="77777777"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sidR="00FA6211">
              <w:rPr>
                <w:rFonts w:asciiTheme="minorHAnsi" w:hAnsiTheme="minorHAnsi" w:cstheme="minorHAnsi"/>
                <w:sz w:val="22"/>
                <w:szCs w:val="22"/>
                <w:lang w:eastAsia="ar-SA"/>
              </w:rPr>
              <w:t>. Nejedná se o </w:t>
            </w:r>
            <w:r>
              <w:rPr>
                <w:rFonts w:asciiTheme="minorHAnsi" w:hAnsiTheme="minorHAnsi" w:cstheme="minorHAnsi"/>
                <w:sz w:val="22"/>
                <w:szCs w:val="22"/>
                <w:lang w:eastAsia="ar-SA"/>
              </w:rPr>
              <w:t>krátkodobý pronájem.</w:t>
            </w:r>
          </w:p>
          <w:p w14:paraId="67370495" w14:textId="77777777" w:rsidR="009B287B" w:rsidRPr="00965F2E" w:rsidRDefault="009B287B" w:rsidP="00AF3B54">
            <w:pPr>
              <w:tabs>
                <w:tab w:val="left" w:pos="915"/>
              </w:tabs>
              <w:spacing w:after="120"/>
              <w:jc w:val="both"/>
              <w:rPr>
                <w:lang w:eastAsia="ar-SA"/>
              </w:rPr>
            </w:pPr>
          </w:p>
        </w:tc>
        <w:tc>
          <w:tcPr>
            <w:tcW w:w="1843" w:type="dxa"/>
          </w:tcPr>
          <w:p w14:paraId="44B7A677" w14:textId="77777777"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14:paraId="5479F101" w14:textId="77777777" w:rsidR="009B287B" w:rsidRDefault="009B287B" w:rsidP="000154A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154AD">
              <w:rPr>
                <w:rFonts w:asciiTheme="minorHAnsi" w:hAnsiTheme="minorHAnsi"/>
                <w:snapToGrid w:val="0"/>
                <w:sz w:val="22"/>
                <w:szCs w:val="22"/>
              </w:rPr>
              <w:t>na pořízení</w:t>
            </w:r>
            <w:r>
              <w:rPr>
                <w:rFonts w:asciiTheme="minorHAnsi" w:hAnsiTheme="minorHAnsi"/>
                <w:snapToGrid w:val="0"/>
                <w:sz w:val="22"/>
                <w:szCs w:val="22"/>
              </w:rPr>
              <w:t xml:space="preserve"> majetk</w:t>
            </w:r>
            <w:r w:rsidR="000154AD">
              <w:rPr>
                <w:rFonts w:asciiTheme="minorHAnsi" w:hAnsiTheme="minorHAnsi"/>
                <w:snapToGrid w:val="0"/>
                <w:sz w:val="22"/>
                <w:szCs w:val="22"/>
              </w:rPr>
              <w:t>u v příslušných etapách</w:t>
            </w:r>
            <w:r>
              <w:rPr>
                <w:rFonts w:asciiTheme="minorHAnsi" w:hAnsiTheme="minorHAnsi"/>
                <w:snapToGrid w:val="0"/>
                <w:sz w:val="22"/>
                <w:szCs w:val="22"/>
              </w:rPr>
              <w:t>).</w:t>
            </w:r>
          </w:p>
        </w:tc>
      </w:tr>
      <w:tr w:rsidR="009B287B" w14:paraId="531F975E" w14:textId="77777777" w:rsidTr="0015574E">
        <w:tc>
          <w:tcPr>
            <w:tcW w:w="817" w:type="dxa"/>
          </w:tcPr>
          <w:p w14:paraId="0997F19D"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3</w:t>
            </w:r>
            <w:r>
              <w:rPr>
                <w:rFonts w:asciiTheme="minorHAnsi" w:hAnsiTheme="minorHAnsi"/>
                <w:sz w:val="22"/>
                <w:szCs w:val="22"/>
              </w:rPr>
              <w:t>.</w:t>
            </w:r>
          </w:p>
        </w:tc>
        <w:tc>
          <w:tcPr>
            <w:tcW w:w="3827" w:type="dxa"/>
          </w:tcPr>
          <w:p w14:paraId="251CCC4F"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CD6B5FC"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14:paraId="341062BC" w14:textId="535B2E70" w:rsidR="009B287B" w:rsidRPr="00811919" w:rsidRDefault="009B287B">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DA658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73A88622"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w:t>
            </w:r>
            <w:r w:rsidR="00DA658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DA6586">
              <w:rPr>
                <w:rFonts w:asciiTheme="minorHAnsi" w:hAnsiTheme="minorHAnsi"/>
                <w:snapToGrid w:val="0"/>
                <w:sz w:val="22"/>
                <w:szCs w:val="22"/>
              </w:rPr>
              <w:t> </w:t>
            </w:r>
            <w:r w:rsidRPr="00811919">
              <w:rPr>
                <w:rFonts w:asciiTheme="minorHAnsi" w:hAnsiTheme="minorHAnsi"/>
                <w:snapToGrid w:val="0"/>
                <w:sz w:val="22"/>
                <w:szCs w:val="22"/>
              </w:rPr>
              <w:t>proplacení</w:t>
            </w:r>
            <w:r w:rsidR="00DA658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14:paraId="232EBD44" w14:textId="77777777" w:rsidR="009B287B" w:rsidRDefault="009B287B" w:rsidP="00AF3B54">
            <w:pPr>
              <w:spacing w:after="120"/>
              <w:jc w:val="both"/>
            </w:pPr>
          </w:p>
        </w:tc>
      </w:tr>
      <w:tr w:rsidR="009B287B" w14:paraId="440CA917" w14:textId="77777777" w:rsidTr="0015574E">
        <w:tc>
          <w:tcPr>
            <w:tcW w:w="817" w:type="dxa"/>
          </w:tcPr>
          <w:p w14:paraId="7DFEDDCA"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4</w:t>
            </w:r>
            <w:r>
              <w:rPr>
                <w:rFonts w:asciiTheme="minorHAnsi" w:hAnsiTheme="minorHAnsi"/>
                <w:sz w:val="22"/>
                <w:szCs w:val="22"/>
              </w:rPr>
              <w:t>.</w:t>
            </w:r>
          </w:p>
        </w:tc>
        <w:tc>
          <w:tcPr>
            <w:tcW w:w="3827" w:type="dxa"/>
          </w:tcPr>
          <w:p w14:paraId="358F9D1F" w14:textId="77777777"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14:paraId="618B8926" w14:textId="77777777" w:rsidR="009B287B" w:rsidRPr="00BA0DA1" w:rsidRDefault="009B287B" w:rsidP="00AF3B54">
            <w:pPr>
              <w:spacing w:after="120"/>
              <w:jc w:val="both"/>
              <w:rPr>
                <w:rFonts w:asciiTheme="minorHAnsi" w:hAnsiTheme="minorHAnsi"/>
                <w:sz w:val="22"/>
                <w:szCs w:val="22"/>
              </w:rPr>
            </w:pPr>
          </w:p>
          <w:p w14:paraId="41195D4F" w14:textId="77777777" w:rsidR="009B287B" w:rsidRPr="00BA0DA1" w:rsidRDefault="009B287B" w:rsidP="00AF3B54">
            <w:pPr>
              <w:spacing w:after="120"/>
              <w:jc w:val="both"/>
              <w:rPr>
                <w:rFonts w:asciiTheme="minorHAnsi" w:hAnsiTheme="minorHAnsi"/>
                <w:sz w:val="22"/>
                <w:szCs w:val="22"/>
              </w:rPr>
            </w:pPr>
          </w:p>
        </w:tc>
        <w:tc>
          <w:tcPr>
            <w:tcW w:w="1843" w:type="dxa"/>
          </w:tcPr>
          <w:p w14:paraId="051D65C3" w14:textId="4E8DED73" w:rsidR="009B287B" w:rsidRPr="00BA0DA1" w:rsidRDefault="009B287B" w:rsidP="00700596">
            <w:pPr>
              <w:spacing w:after="120"/>
              <w:jc w:val="both"/>
              <w:rPr>
                <w:rFonts w:asciiTheme="minorHAnsi" w:hAnsiTheme="minorHAnsi"/>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DA6586">
              <w:rPr>
                <w:rFonts w:asciiTheme="minorHAnsi" w:hAnsiTheme="minorHAnsi" w:cstheme="minorHAnsi"/>
                <w:sz w:val="22"/>
                <w:szCs w:val="22"/>
                <w:lang w:eastAsia="ar-SA"/>
              </w:rPr>
              <w:t>ákona č</w:t>
            </w:r>
            <w:r w:rsidR="00682EB1">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rozpočtových </w:t>
            </w:r>
            <w:r w:rsidRPr="00117CEC">
              <w:rPr>
                <w:rFonts w:asciiTheme="minorHAnsi" w:hAnsiTheme="minorHAnsi" w:cstheme="minorHAnsi"/>
                <w:sz w:val="22"/>
                <w:szCs w:val="22"/>
                <w:lang w:eastAsia="ar-SA"/>
              </w:rPr>
              <w:lastRenderedPageBreak/>
              <w:t>pravidlech</w:t>
            </w:r>
            <w:r>
              <w:rPr>
                <w:rFonts w:asciiTheme="minorHAnsi" w:hAnsiTheme="minorHAnsi" w:cstheme="minorHAnsi"/>
                <w:sz w:val="22"/>
                <w:szCs w:val="22"/>
                <w:lang w:eastAsia="ar-SA"/>
              </w:rPr>
              <w:t>.</w:t>
            </w:r>
          </w:p>
        </w:tc>
        <w:tc>
          <w:tcPr>
            <w:tcW w:w="2471" w:type="dxa"/>
          </w:tcPr>
          <w:p w14:paraId="53D596F2" w14:textId="77777777" w:rsidR="009B287B" w:rsidRPr="00811919" w:rsidRDefault="009B287B" w:rsidP="00DA6586">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w:t>
            </w:r>
            <w:r w:rsidR="007C4BF6">
              <w:rPr>
                <w:rFonts w:asciiTheme="minorHAnsi" w:hAnsiTheme="minorHAnsi"/>
                <w:snapToGrid w:val="0"/>
                <w:sz w:val="22"/>
                <w:szCs w:val="22"/>
              </w:rPr>
              <w:lastRenderedPageBreak/>
              <w:t xml:space="preserve">však </w:t>
            </w:r>
            <w:r>
              <w:rPr>
                <w:rFonts w:asciiTheme="minorHAnsi" w:hAnsiTheme="minorHAnsi"/>
                <w:snapToGrid w:val="0"/>
                <w:sz w:val="22"/>
                <w:szCs w:val="22"/>
              </w:rPr>
              <w:t>10 000,- Kč.</w:t>
            </w:r>
          </w:p>
        </w:tc>
      </w:tr>
      <w:tr w:rsidR="009B287B" w14:paraId="4EA02689" w14:textId="77777777" w:rsidTr="0015574E">
        <w:tc>
          <w:tcPr>
            <w:tcW w:w="817" w:type="dxa"/>
          </w:tcPr>
          <w:p w14:paraId="34BFB5C4"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lastRenderedPageBreak/>
              <w:t>1</w:t>
            </w:r>
            <w:r w:rsidR="004E0ADD">
              <w:rPr>
                <w:rFonts w:asciiTheme="minorHAnsi" w:hAnsiTheme="minorHAnsi"/>
                <w:sz w:val="22"/>
                <w:szCs w:val="22"/>
              </w:rPr>
              <w:t>5</w:t>
            </w:r>
            <w:r>
              <w:rPr>
                <w:rFonts w:asciiTheme="minorHAnsi" w:hAnsiTheme="minorHAnsi"/>
                <w:sz w:val="22"/>
                <w:szCs w:val="22"/>
              </w:rPr>
              <w:t>.</w:t>
            </w:r>
          </w:p>
        </w:tc>
        <w:tc>
          <w:tcPr>
            <w:tcW w:w="3827" w:type="dxa"/>
          </w:tcPr>
          <w:p w14:paraId="39ACF4F3"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F85894">
              <w:rPr>
                <w:rFonts w:asciiTheme="minorHAnsi" w:hAnsiTheme="minorHAnsi"/>
                <w:snapToGrid w:val="0"/>
                <w:sz w:val="22"/>
                <w:szCs w:val="22"/>
              </w:rPr>
              <w:t xml:space="preserve">Auditního orgánu (dále jen </w:t>
            </w:r>
            <w:r>
              <w:rPr>
                <w:rFonts w:asciiTheme="minorHAnsi" w:hAnsiTheme="minorHAnsi"/>
                <w:snapToGrid w:val="0"/>
                <w:sz w:val="22"/>
                <w:szCs w:val="22"/>
              </w:rPr>
              <w:t>„AO“), Platebního a</w:t>
            </w:r>
            <w:r w:rsidR="00F85894">
              <w:rPr>
                <w:rFonts w:asciiTheme="minorHAnsi" w:hAnsiTheme="minorHAnsi"/>
                <w:snapToGrid w:val="0"/>
                <w:sz w:val="22"/>
                <w:szCs w:val="22"/>
              </w:rPr>
              <w:t> </w:t>
            </w:r>
            <w:r>
              <w:rPr>
                <w:rFonts w:asciiTheme="minorHAnsi" w:hAnsiTheme="minorHAnsi"/>
                <w:snapToGrid w:val="0"/>
                <w:sz w:val="22"/>
                <w:szCs w:val="22"/>
              </w:rPr>
              <w:t xml:space="preserve">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F85894">
              <w:rPr>
                <w:rFonts w:asciiTheme="minorHAnsi" w:hAnsiTheme="minorHAnsi"/>
                <w:snapToGrid w:val="0"/>
                <w:sz w:val="22"/>
                <w:szCs w:val="22"/>
              </w:rPr>
              <w:t> </w:t>
            </w:r>
            <w:r>
              <w:rPr>
                <w:rFonts w:asciiTheme="minorHAnsi" w:hAnsiTheme="minorHAnsi"/>
                <w:snapToGrid w:val="0"/>
                <w:sz w:val="22"/>
                <w:szCs w:val="22"/>
              </w:rPr>
              <w:t xml:space="preserve">skutečnostech majících vliv na realizaci projektu, především pak povinnost informovat o jakýchkoli kontrolách a auditech provedených v souvislosti s projektem; dále též povinnost na žádost poskytovatele peněžních prostředků, </w:t>
            </w:r>
            <w:r w:rsidR="00DA6586">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A</w:t>
            </w:r>
            <w:r w:rsidR="00F85894">
              <w:rPr>
                <w:rFonts w:asciiTheme="minorHAnsi" w:hAnsiTheme="minorHAnsi"/>
                <w:snapToGrid w:val="0"/>
                <w:sz w:val="22"/>
                <w:szCs w:val="22"/>
              </w:rPr>
              <w:t>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3B3DD276"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14:paraId="4DBFDDF2" w14:textId="77777777"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t>Není možné.</w:t>
            </w:r>
          </w:p>
          <w:p w14:paraId="54B26807" w14:textId="77777777" w:rsidR="009B287B" w:rsidRPr="00811919" w:rsidRDefault="009B287B" w:rsidP="00AF3B54">
            <w:pPr>
              <w:widowControl w:val="0"/>
              <w:spacing w:after="120"/>
              <w:ind w:right="-2"/>
              <w:jc w:val="both"/>
              <w:rPr>
                <w:rFonts w:asciiTheme="minorHAnsi" w:hAnsiTheme="minorHAnsi"/>
                <w:snapToGrid w:val="0"/>
                <w:sz w:val="22"/>
                <w:szCs w:val="22"/>
              </w:rPr>
            </w:pPr>
          </w:p>
        </w:tc>
        <w:tc>
          <w:tcPr>
            <w:tcW w:w="2471" w:type="dxa"/>
          </w:tcPr>
          <w:p w14:paraId="5B4DA996"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w:t>
            </w:r>
            <w:r w:rsidR="00DA658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sidR="00DA6586">
              <w:rPr>
                <w:rFonts w:asciiTheme="minorHAnsi" w:hAnsiTheme="minorHAnsi"/>
                <w:snapToGrid w:val="0"/>
                <w:sz w:val="22"/>
                <w:szCs w:val="22"/>
              </w:rPr>
              <w:t> </w:t>
            </w:r>
            <w:r w:rsidRPr="00811919">
              <w:rPr>
                <w:rFonts w:asciiTheme="minorHAnsi" w:hAnsiTheme="minorHAnsi"/>
                <w:snapToGrid w:val="0"/>
                <w:sz w:val="22"/>
                <w:szCs w:val="22"/>
              </w:rPr>
              <w:t>proplacení</w:t>
            </w:r>
            <w:r w:rsidR="00DA658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D6FBF8D" w14:textId="77777777" w:rsidR="009B287B" w:rsidRPr="00811919" w:rsidRDefault="009B287B" w:rsidP="00AF3B54">
            <w:pPr>
              <w:widowControl w:val="0"/>
              <w:spacing w:after="120"/>
              <w:jc w:val="both"/>
              <w:rPr>
                <w:rFonts w:asciiTheme="minorHAnsi" w:hAnsiTheme="minorHAnsi"/>
                <w:snapToGrid w:val="0"/>
                <w:sz w:val="22"/>
                <w:szCs w:val="22"/>
              </w:rPr>
            </w:pPr>
          </w:p>
          <w:p w14:paraId="531458D1" w14:textId="77777777" w:rsidR="009B287B" w:rsidRPr="00811919" w:rsidRDefault="009B287B" w:rsidP="00AF3B54">
            <w:pPr>
              <w:spacing w:after="120"/>
              <w:jc w:val="both"/>
              <w:rPr>
                <w:rFonts w:asciiTheme="minorHAnsi" w:hAnsiTheme="minorHAnsi"/>
                <w:sz w:val="22"/>
                <w:szCs w:val="22"/>
              </w:rPr>
            </w:pPr>
          </w:p>
        </w:tc>
      </w:tr>
      <w:tr w:rsidR="009B287B" w14:paraId="187959EC" w14:textId="77777777" w:rsidTr="0015574E">
        <w:tc>
          <w:tcPr>
            <w:tcW w:w="817" w:type="dxa"/>
          </w:tcPr>
          <w:p w14:paraId="70F34316"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6</w:t>
            </w:r>
            <w:r>
              <w:rPr>
                <w:rFonts w:asciiTheme="minorHAnsi" w:hAnsiTheme="minorHAnsi"/>
                <w:sz w:val="22"/>
                <w:szCs w:val="22"/>
              </w:rPr>
              <w:t>.</w:t>
            </w:r>
          </w:p>
        </w:tc>
        <w:tc>
          <w:tcPr>
            <w:tcW w:w="3827" w:type="dxa"/>
          </w:tcPr>
          <w:p w14:paraId="3F61A3B8" w14:textId="77777777"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1FD2A615" w14:textId="77777777" w:rsidR="009B287B" w:rsidRPr="00811919" w:rsidRDefault="009B287B" w:rsidP="00747EF0">
            <w:pPr>
              <w:pStyle w:val="Textkomente"/>
              <w:spacing w:before="12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 586/1992 Sb., o daních z příjmů, ve znění dalších předpisů, rozšířenou o požadavky:</w:t>
            </w:r>
          </w:p>
          <w:p w14:paraId="6F3A3E1B"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 xml:space="preserve">účetnictví (s výjimkou bodu f) </w:t>
            </w:r>
            <w:r w:rsidRPr="003E0392">
              <w:rPr>
                <w:rFonts w:asciiTheme="minorHAnsi" w:hAnsiTheme="minorHAnsi"/>
                <w:color w:val="000000"/>
                <w:sz w:val="22"/>
                <w:szCs w:val="22"/>
              </w:rPr>
              <w:lastRenderedPageBreak/>
              <w:t>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286D80C7"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 průběžně chronologicky vedené způsobem zaručujícím jejich trvalost;</w:t>
            </w:r>
          </w:p>
          <w:p w14:paraId="0BF22C96"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64A5253F" w14:textId="77777777"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14:paraId="2E92C8EA" w14:textId="7DF34D36" w:rsidR="009B287B" w:rsidRPr="00811919" w:rsidRDefault="009B287B" w:rsidP="00B76003">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sidR="00DA6586">
              <w:rPr>
                <w:rFonts w:asciiTheme="minorHAnsi" w:hAnsiTheme="minorHAnsi" w:cstheme="minorHAnsi"/>
                <w:sz w:val="22"/>
                <w:szCs w:val="22"/>
                <w:lang w:eastAsia="ar-SA"/>
              </w:rPr>
              <w:t>zákona č</w:t>
            </w:r>
            <w:r w:rsidRPr="00117CEC">
              <w:rPr>
                <w:rFonts w:asciiTheme="minorHAnsi" w:hAnsiTheme="minorHAnsi" w:cstheme="minorHAnsi"/>
                <w:sz w:val="22"/>
                <w:szCs w:val="22"/>
                <w:lang w:eastAsia="ar-SA"/>
              </w:rPr>
              <w:t>.</w:t>
            </w:r>
            <w:r w:rsidR="00B7600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32897B" w14:textId="77777777" w:rsidR="009B287B" w:rsidRPr="00811919" w:rsidRDefault="00B76003"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14:paraId="3DD110AC" w14:textId="77777777" w:rsidR="009B287B" w:rsidRPr="00811919" w:rsidRDefault="009B287B" w:rsidP="00AF3B54">
            <w:pPr>
              <w:widowControl w:val="0"/>
              <w:spacing w:after="120"/>
              <w:jc w:val="both"/>
              <w:rPr>
                <w:rFonts w:asciiTheme="minorHAnsi" w:hAnsiTheme="minorHAnsi"/>
                <w:sz w:val="22"/>
                <w:szCs w:val="22"/>
              </w:rPr>
            </w:pPr>
          </w:p>
        </w:tc>
      </w:tr>
      <w:tr w:rsidR="009B287B" w14:paraId="13B2391E" w14:textId="77777777" w:rsidTr="0015574E">
        <w:tc>
          <w:tcPr>
            <w:tcW w:w="817" w:type="dxa"/>
          </w:tcPr>
          <w:p w14:paraId="027B787F" w14:textId="77777777" w:rsidR="009B287B" w:rsidRPr="00794895"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7</w:t>
            </w:r>
            <w:r>
              <w:rPr>
                <w:rFonts w:asciiTheme="minorHAnsi" w:hAnsiTheme="minorHAnsi"/>
                <w:sz w:val="22"/>
                <w:szCs w:val="22"/>
              </w:rPr>
              <w:t>.</w:t>
            </w:r>
          </w:p>
        </w:tc>
        <w:tc>
          <w:tcPr>
            <w:tcW w:w="3827" w:type="dxa"/>
          </w:tcPr>
          <w:p w14:paraId="55CA57BC"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14:paraId="4E949899" w14:textId="77777777" w:rsidR="009B287B" w:rsidRPr="00811919" w:rsidRDefault="00B76003"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471" w:type="dxa"/>
          </w:tcPr>
          <w:p w14:paraId="35AEF322" w14:textId="77777777"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14:paraId="0342A077" w14:textId="77777777" w:rsidTr="0015574E">
        <w:trPr>
          <w:trHeight w:val="757"/>
        </w:trPr>
        <w:tc>
          <w:tcPr>
            <w:tcW w:w="817" w:type="dxa"/>
            <w:vMerge w:val="restart"/>
          </w:tcPr>
          <w:p w14:paraId="3745FE9A" w14:textId="77777777" w:rsidR="009B287B" w:rsidRDefault="009B287B" w:rsidP="004E0ADD">
            <w:pPr>
              <w:spacing w:after="120"/>
              <w:jc w:val="both"/>
              <w:rPr>
                <w:rFonts w:asciiTheme="minorHAnsi" w:hAnsiTheme="minorHAnsi"/>
                <w:sz w:val="22"/>
                <w:szCs w:val="22"/>
              </w:rPr>
            </w:pPr>
            <w:r>
              <w:rPr>
                <w:rFonts w:asciiTheme="minorHAnsi" w:hAnsiTheme="minorHAnsi"/>
                <w:sz w:val="22"/>
                <w:szCs w:val="22"/>
              </w:rPr>
              <w:t>1</w:t>
            </w:r>
            <w:r w:rsidR="004E0ADD">
              <w:rPr>
                <w:rFonts w:asciiTheme="minorHAnsi" w:hAnsiTheme="minorHAnsi"/>
                <w:sz w:val="22"/>
                <w:szCs w:val="22"/>
              </w:rPr>
              <w:t>8</w:t>
            </w:r>
            <w:r>
              <w:rPr>
                <w:rFonts w:asciiTheme="minorHAnsi" w:hAnsiTheme="minorHAnsi"/>
                <w:sz w:val="22"/>
                <w:szCs w:val="22"/>
              </w:rPr>
              <w:t>.</w:t>
            </w:r>
          </w:p>
        </w:tc>
        <w:tc>
          <w:tcPr>
            <w:tcW w:w="3827" w:type="dxa"/>
          </w:tcPr>
          <w:p w14:paraId="13453775" w14:textId="77777777" w:rsidR="009B287B" w:rsidRPr="004A6337" w:rsidRDefault="009B287B" w:rsidP="00747EF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747EF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747EF0">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14:paraId="616D515A" w14:textId="77777777" w:rsidR="009B287B" w:rsidRPr="00811919" w:rsidDel="00717CC7" w:rsidRDefault="009B287B" w:rsidP="00AF3B54">
            <w:pPr>
              <w:widowControl w:val="0"/>
              <w:spacing w:after="120"/>
              <w:jc w:val="both"/>
              <w:rPr>
                <w:rFonts w:asciiTheme="minorHAnsi" w:hAnsiTheme="minorHAnsi"/>
                <w:snapToGrid w:val="0"/>
                <w:sz w:val="22"/>
                <w:szCs w:val="22"/>
              </w:rPr>
            </w:pPr>
          </w:p>
        </w:tc>
        <w:tc>
          <w:tcPr>
            <w:tcW w:w="2471" w:type="dxa"/>
          </w:tcPr>
          <w:p w14:paraId="39D6DF55" w14:textId="77777777" w:rsidR="009B287B" w:rsidDel="00717CC7" w:rsidRDefault="009B287B" w:rsidP="00AF3B54">
            <w:pPr>
              <w:widowControl w:val="0"/>
              <w:spacing w:after="120"/>
              <w:jc w:val="both"/>
              <w:rPr>
                <w:rFonts w:asciiTheme="minorHAnsi" w:hAnsiTheme="minorHAnsi"/>
                <w:snapToGrid w:val="0"/>
                <w:sz w:val="22"/>
                <w:szCs w:val="22"/>
              </w:rPr>
            </w:pPr>
          </w:p>
        </w:tc>
      </w:tr>
      <w:tr w:rsidR="009B287B" w14:paraId="563BA2DC" w14:textId="77777777" w:rsidTr="0015574E">
        <w:trPr>
          <w:trHeight w:val="756"/>
        </w:trPr>
        <w:tc>
          <w:tcPr>
            <w:tcW w:w="817" w:type="dxa"/>
            <w:vMerge/>
          </w:tcPr>
          <w:p w14:paraId="2E12ADE1" w14:textId="77777777" w:rsidR="009B287B" w:rsidRDefault="009B287B" w:rsidP="00AF3B54">
            <w:pPr>
              <w:spacing w:after="120"/>
              <w:jc w:val="both"/>
              <w:rPr>
                <w:rFonts w:asciiTheme="minorHAnsi" w:hAnsiTheme="minorHAnsi"/>
                <w:sz w:val="22"/>
                <w:szCs w:val="22"/>
              </w:rPr>
            </w:pPr>
          </w:p>
        </w:tc>
        <w:tc>
          <w:tcPr>
            <w:tcW w:w="3827" w:type="dxa"/>
          </w:tcPr>
          <w:p w14:paraId="1DA55082" w14:textId="77777777"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A0E4572" w14:textId="77777777" w:rsidR="009B287B" w:rsidRPr="002F6A0A" w:rsidRDefault="009B287B" w:rsidP="00AF3B54">
            <w:pPr>
              <w:widowControl w:val="0"/>
              <w:spacing w:after="120"/>
              <w:jc w:val="both"/>
              <w:rPr>
                <w:rFonts w:asciiTheme="minorHAnsi" w:hAnsiTheme="minorHAnsi"/>
                <w:snapToGrid w:val="0"/>
                <w:sz w:val="22"/>
                <w:szCs w:val="22"/>
              </w:rPr>
            </w:pPr>
          </w:p>
          <w:p w14:paraId="408B056C" w14:textId="77777777"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14:paraId="305BE65D" w14:textId="1F0DFAD0" w:rsidR="009B287B" w:rsidRPr="00B76003" w:rsidDel="00717CC7" w:rsidRDefault="00B76003" w:rsidP="00B76003">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EE1EC6">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zákona č</w:t>
            </w:r>
            <w:r w:rsidRPr="00117CEC">
              <w:rPr>
                <w:rFonts w:asciiTheme="minorHAnsi" w:hAnsiTheme="minorHAnsi" w:cstheme="minorHAnsi"/>
                <w:sz w:val="22"/>
                <w:szCs w:val="22"/>
                <w:lang w:eastAsia="ar-SA"/>
              </w:rPr>
              <w:t>.</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14:paraId="50A1475D" w14:textId="77777777" w:rsidR="009B287B" w:rsidDel="00717CC7" w:rsidRDefault="00B76003" w:rsidP="00B7600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w:t>
            </w:r>
            <w:r w:rsidR="00665577">
              <w:rPr>
                <w:rFonts w:asciiTheme="minorHAnsi" w:hAnsiTheme="minorHAnsi"/>
                <w:snapToGrid w:val="0"/>
                <w:sz w:val="22"/>
                <w:szCs w:val="22"/>
              </w:rPr>
              <w:t>rocentního odvodu 0,1 – 1,2</w:t>
            </w:r>
            <w:r w:rsidR="009B287B">
              <w:rPr>
                <w:rFonts w:asciiTheme="minorHAnsi" w:hAnsiTheme="minorHAnsi"/>
                <w:snapToGrid w:val="0"/>
                <w:sz w:val="22"/>
                <w:szCs w:val="22"/>
              </w:rPr>
              <w:t xml:space="preserve"> % schválené částky k proplacení; maximálně však 1 000 000,- Kč.</w:t>
            </w:r>
          </w:p>
        </w:tc>
      </w:tr>
    </w:tbl>
    <w:p w14:paraId="48E3B73A" w14:textId="77777777" w:rsidR="00F271BA" w:rsidRDefault="00F271BA" w:rsidP="00F271BA">
      <w:pPr>
        <w:widowControl w:val="0"/>
        <w:spacing w:after="120"/>
        <w:ind w:right="-2"/>
        <w:jc w:val="both"/>
        <w:rPr>
          <w:snapToGrid w:val="0"/>
        </w:rPr>
      </w:pPr>
    </w:p>
    <w:p w14:paraId="62F8F5B9" w14:textId="77777777" w:rsidR="002C0AA6" w:rsidRPr="007B3553" w:rsidRDefault="002C0AA6" w:rsidP="004E0ADD">
      <w:pPr>
        <w:pStyle w:val="Prosttext"/>
        <w:numPr>
          <w:ilvl w:val="0"/>
          <w:numId w:val="31"/>
        </w:numPr>
        <w:spacing w:after="240"/>
        <w:jc w:val="both"/>
        <w:rPr>
          <w:rFonts w:asciiTheme="minorHAnsi" w:hAnsiTheme="minorHAnsi"/>
          <w:sz w:val="24"/>
        </w:rPr>
      </w:pPr>
      <w:r w:rsidRPr="007B3553">
        <w:rPr>
          <w:rFonts w:asciiTheme="minorHAnsi" w:hAnsiTheme="minorHAnsi"/>
          <w:sz w:val="24"/>
        </w:rPr>
        <w:lastRenderedPageBreak/>
        <w:t>Finanční opravy za nedodržení postupu, stanoveného v</w:t>
      </w:r>
      <w:r w:rsidRPr="0070094A">
        <w:rPr>
          <w:rFonts w:asciiTheme="minorHAnsi" w:hAnsiTheme="minorHAnsi"/>
          <w:sz w:val="24"/>
        </w:rPr>
        <w:t xml:space="preserve"> ZVZ </w:t>
      </w:r>
      <w:r w:rsidR="00175BFD">
        <w:rPr>
          <w:rFonts w:asciiTheme="minorHAnsi" w:hAnsiTheme="minorHAnsi" w:cstheme="minorHAnsi"/>
          <w:snapToGrid w:val="0"/>
          <w:sz w:val="22"/>
          <w:szCs w:val="22"/>
        </w:rPr>
        <w:t>nebo ZZVZ</w:t>
      </w:r>
      <w:r w:rsidR="00175BFD" w:rsidRPr="0070094A">
        <w:rPr>
          <w:rFonts w:asciiTheme="minorHAnsi" w:hAnsiTheme="minorHAnsi"/>
          <w:sz w:val="24"/>
        </w:rPr>
        <w:t xml:space="preserve"> </w:t>
      </w:r>
      <w:r w:rsidR="00175BFD">
        <w:rPr>
          <w:rFonts w:asciiTheme="minorHAnsi" w:hAnsiTheme="minorHAnsi"/>
          <w:sz w:val="24"/>
        </w:rPr>
        <w:t>nebo</w:t>
      </w:r>
      <w:r w:rsidR="00175BFD"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000154AD">
        <w:rPr>
          <w:rFonts w:asciiTheme="minorHAnsi" w:hAnsiTheme="minorHAnsi"/>
          <w:sz w:val="24"/>
        </w:rPr>
        <w:t xml:space="preserve"> v Obecných p</w:t>
      </w:r>
      <w:r w:rsidRPr="007B3553">
        <w:rPr>
          <w:rFonts w:asciiTheme="minorHAnsi" w:hAnsiTheme="minorHAnsi"/>
          <w:sz w:val="24"/>
        </w:rPr>
        <w:t>ravidlech pro žadatele a příjemce.</w:t>
      </w:r>
    </w:p>
    <w:p w14:paraId="03F7A941" w14:textId="77777777"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175BFD">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14:paraId="4F24DD6E" w14:textId="77777777"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44FB55A" w14:textId="77777777"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2F77F" w14:textId="77777777" w:rsidR="00F57C18" w:rsidRDefault="00F57C18">
      <w:r>
        <w:separator/>
      </w:r>
    </w:p>
  </w:endnote>
  <w:endnote w:type="continuationSeparator" w:id="0">
    <w:p w14:paraId="7ED5403E" w14:textId="77777777" w:rsidR="00F57C18" w:rsidRDefault="00F57C18">
      <w:r>
        <w:continuationSeparator/>
      </w:r>
    </w:p>
  </w:endnote>
  <w:endnote w:type="continuationNotice" w:id="1">
    <w:p w14:paraId="04912E7B" w14:textId="77777777" w:rsidR="00F57C18" w:rsidRDefault="00F5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E08B" w14:textId="608B391C"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C21FAB">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C21FAB">
      <w:rPr>
        <w:rFonts w:asciiTheme="minorHAnsi" w:hAnsiTheme="minorHAnsi"/>
        <w:noProof/>
        <w:snapToGrid w:val="0"/>
      </w:rPr>
      <w:t>11</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1948" w14:textId="77777777" w:rsidR="00F57C18" w:rsidRDefault="00F57C18">
      <w:r>
        <w:separator/>
      </w:r>
    </w:p>
  </w:footnote>
  <w:footnote w:type="continuationSeparator" w:id="0">
    <w:p w14:paraId="24D52BF3" w14:textId="77777777" w:rsidR="00F57C18" w:rsidRDefault="00F57C18">
      <w:r>
        <w:continuationSeparator/>
      </w:r>
    </w:p>
  </w:footnote>
  <w:footnote w:type="continuationNotice" w:id="1">
    <w:p w14:paraId="2B32DE55" w14:textId="77777777" w:rsidR="00F57C18" w:rsidRDefault="00F57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F037" w14:textId="77777777" w:rsidR="00F57C18" w:rsidRDefault="00284E2E">
    <w:pPr>
      <w:pStyle w:val="Zhlav"/>
    </w:pPr>
    <w:r>
      <w:rPr>
        <w:noProof/>
      </w:rPr>
      <w:drawing>
        <wp:inline distT="0" distB="0" distL="0" distR="0" wp14:anchorId="500888AC" wp14:editId="726FFBBC">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3F545F4"/>
    <w:multiLevelType w:val="hybridMultilevel"/>
    <w:tmpl w:val="C93A67E4"/>
    <w:lvl w:ilvl="0" w:tplc="FC84E74A">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8C27248"/>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1"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7"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7"/>
  </w:num>
  <w:num w:numId="3">
    <w:abstractNumId w:val="11"/>
  </w:num>
  <w:num w:numId="4">
    <w:abstractNumId w:val="5"/>
  </w:num>
  <w:num w:numId="5">
    <w:abstractNumId w:val="22"/>
  </w:num>
  <w:num w:numId="6">
    <w:abstractNumId w:val="17"/>
  </w:num>
  <w:num w:numId="7">
    <w:abstractNumId w:val="16"/>
  </w:num>
  <w:num w:numId="8">
    <w:abstractNumId w:val="7"/>
  </w:num>
  <w:num w:numId="9">
    <w:abstractNumId w:val="10"/>
  </w:num>
  <w:num w:numId="10">
    <w:abstractNumId w:val="21"/>
  </w:num>
  <w:num w:numId="11">
    <w:abstractNumId w:val="28"/>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4"/>
  </w:num>
  <w:num w:numId="21">
    <w:abstractNumId w:val="15"/>
  </w:num>
  <w:num w:numId="22">
    <w:abstractNumId w:val="20"/>
  </w:num>
  <w:num w:numId="23">
    <w:abstractNumId w:val="5"/>
  </w:num>
  <w:num w:numId="24">
    <w:abstractNumId w:val="19"/>
  </w:num>
  <w:num w:numId="25">
    <w:abstractNumId w:val="3"/>
  </w:num>
  <w:num w:numId="26">
    <w:abstractNumId w:val="30"/>
  </w:num>
  <w:num w:numId="27">
    <w:abstractNumId w:val="25"/>
  </w:num>
  <w:num w:numId="28">
    <w:abstractNumId w:val="29"/>
  </w:num>
  <w:num w:numId="29">
    <w:abstractNumId w:val="31"/>
  </w:num>
  <w:num w:numId="30">
    <w:abstractNumId w:val="13"/>
  </w:num>
  <w:num w:numId="31">
    <w:abstractNumId w:val="6"/>
  </w:num>
  <w:num w:numId="32">
    <w:abstractNumId w:val="26"/>
  </w:num>
  <w:num w:numId="33">
    <w:abstractNumId w:val="2"/>
  </w:num>
  <w:num w:numId="34">
    <w:abstractNumId w:val="8"/>
  </w:num>
  <w:num w:numId="35">
    <w:abstractNumId w:val="9"/>
  </w:num>
  <w:num w:numId="3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4AD"/>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5D0B"/>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45B5"/>
    <w:rsid w:val="00096607"/>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574E"/>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928"/>
    <w:rsid w:val="00173ECF"/>
    <w:rsid w:val="001757E9"/>
    <w:rsid w:val="00175BFD"/>
    <w:rsid w:val="00177955"/>
    <w:rsid w:val="001802B8"/>
    <w:rsid w:val="00180E3A"/>
    <w:rsid w:val="00181173"/>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CC8"/>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4E2E"/>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703"/>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1D78"/>
    <w:rsid w:val="00423E1D"/>
    <w:rsid w:val="00424221"/>
    <w:rsid w:val="00427A9C"/>
    <w:rsid w:val="00431112"/>
    <w:rsid w:val="00431B7C"/>
    <w:rsid w:val="00431BF3"/>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ADD"/>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13E8"/>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2A0C"/>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5236"/>
    <w:rsid w:val="005C6BE2"/>
    <w:rsid w:val="005C732F"/>
    <w:rsid w:val="005C7C8E"/>
    <w:rsid w:val="005D0D25"/>
    <w:rsid w:val="005D1519"/>
    <w:rsid w:val="005D1902"/>
    <w:rsid w:val="005D1D4A"/>
    <w:rsid w:val="005D21AD"/>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0D3B"/>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577"/>
    <w:rsid w:val="006656C5"/>
    <w:rsid w:val="00666E60"/>
    <w:rsid w:val="00667A32"/>
    <w:rsid w:val="00670E4C"/>
    <w:rsid w:val="006717E9"/>
    <w:rsid w:val="00671FF0"/>
    <w:rsid w:val="006730BB"/>
    <w:rsid w:val="0067600C"/>
    <w:rsid w:val="00677BA3"/>
    <w:rsid w:val="00682485"/>
    <w:rsid w:val="006829F7"/>
    <w:rsid w:val="00682EB1"/>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97D75"/>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96"/>
    <w:rsid w:val="007005CF"/>
    <w:rsid w:val="00701151"/>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25E6"/>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47EF0"/>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56BB7"/>
    <w:rsid w:val="00860E13"/>
    <w:rsid w:val="008612EE"/>
    <w:rsid w:val="008627CB"/>
    <w:rsid w:val="00862E0C"/>
    <w:rsid w:val="00864046"/>
    <w:rsid w:val="00864225"/>
    <w:rsid w:val="00865D50"/>
    <w:rsid w:val="00867659"/>
    <w:rsid w:val="008677D6"/>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3B81"/>
    <w:rsid w:val="008B53B6"/>
    <w:rsid w:val="008B5BDA"/>
    <w:rsid w:val="008B6970"/>
    <w:rsid w:val="008B6EDE"/>
    <w:rsid w:val="008C105D"/>
    <w:rsid w:val="008C25C1"/>
    <w:rsid w:val="008C2B7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7E7"/>
    <w:rsid w:val="009950DC"/>
    <w:rsid w:val="00997EBE"/>
    <w:rsid w:val="009A139E"/>
    <w:rsid w:val="009A1F30"/>
    <w:rsid w:val="009A3A4B"/>
    <w:rsid w:val="009A3CA8"/>
    <w:rsid w:val="009A44C7"/>
    <w:rsid w:val="009A4650"/>
    <w:rsid w:val="009A79D8"/>
    <w:rsid w:val="009B18B3"/>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5BE"/>
    <w:rsid w:val="00A03DBE"/>
    <w:rsid w:val="00A05BEB"/>
    <w:rsid w:val="00A06BAE"/>
    <w:rsid w:val="00A120EE"/>
    <w:rsid w:val="00A126F8"/>
    <w:rsid w:val="00A1368F"/>
    <w:rsid w:val="00A13A13"/>
    <w:rsid w:val="00A143EA"/>
    <w:rsid w:val="00A14820"/>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3B7A"/>
    <w:rsid w:val="00A95FCE"/>
    <w:rsid w:val="00A9677A"/>
    <w:rsid w:val="00A96941"/>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2D8F"/>
    <w:rsid w:val="00AB39F9"/>
    <w:rsid w:val="00AB3DC3"/>
    <w:rsid w:val="00AB4A45"/>
    <w:rsid w:val="00AB58E3"/>
    <w:rsid w:val="00AB623D"/>
    <w:rsid w:val="00AB75C0"/>
    <w:rsid w:val="00AB7B96"/>
    <w:rsid w:val="00AC145B"/>
    <w:rsid w:val="00AC1501"/>
    <w:rsid w:val="00AC34FC"/>
    <w:rsid w:val="00AD053D"/>
    <w:rsid w:val="00AD0F57"/>
    <w:rsid w:val="00AD2020"/>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6E83"/>
    <w:rsid w:val="00B173C1"/>
    <w:rsid w:val="00B1770D"/>
    <w:rsid w:val="00B20C8F"/>
    <w:rsid w:val="00B22158"/>
    <w:rsid w:val="00B224A3"/>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003"/>
    <w:rsid w:val="00B76215"/>
    <w:rsid w:val="00B76C5F"/>
    <w:rsid w:val="00B81961"/>
    <w:rsid w:val="00B81A72"/>
    <w:rsid w:val="00B821CC"/>
    <w:rsid w:val="00B83419"/>
    <w:rsid w:val="00B8455B"/>
    <w:rsid w:val="00B86645"/>
    <w:rsid w:val="00B87E36"/>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B42"/>
    <w:rsid w:val="00BA7DE1"/>
    <w:rsid w:val="00BA7EC1"/>
    <w:rsid w:val="00BB157B"/>
    <w:rsid w:val="00BB4043"/>
    <w:rsid w:val="00BB43F8"/>
    <w:rsid w:val="00BB4D83"/>
    <w:rsid w:val="00BB723A"/>
    <w:rsid w:val="00BB7D0A"/>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1FAB"/>
    <w:rsid w:val="00C22E50"/>
    <w:rsid w:val="00C24EA8"/>
    <w:rsid w:val="00C274E3"/>
    <w:rsid w:val="00C27621"/>
    <w:rsid w:val="00C31C1E"/>
    <w:rsid w:val="00C3200C"/>
    <w:rsid w:val="00C32216"/>
    <w:rsid w:val="00C32D59"/>
    <w:rsid w:val="00C357C3"/>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6F"/>
    <w:rsid w:val="00C834C4"/>
    <w:rsid w:val="00C84AB6"/>
    <w:rsid w:val="00C851BF"/>
    <w:rsid w:val="00C8576A"/>
    <w:rsid w:val="00C87F62"/>
    <w:rsid w:val="00C90593"/>
    <w:rsid w:val="00C929EB"/>
    <w:rsid w:val="00C94F05"/>
    <w:rsid w:val="00C960B7"/>
    <w:rsid w:val="00C96131"/>
    <w:rsid w:val="00C96323"/>
    <w:rsid w:val="00C975AB"/>
    <w:rsid w:val="00CA088E"/>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61C0"/>
    <w:rsid w:val="00D3637F"/>
    <w:rsid w:val="00D37CB0"/>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586"/>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079"/>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6188"/>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1EC6"/>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5894"/>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211"/>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40DA"/>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571"/>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CA7DF8F"/>
  <w15:docId w15:val="{ADA6CFF7-139C-4C48-BB60-547D682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5359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C66E-7DCE-463C-B7BD-DB88745525E4}">
  <ds:schemaRefs>
    <ds:schemaRef ds:uri="http://schemas.openxmlformats.org/officeDocument/2006/bibliography"/>
  </ds:schemaRefs>
</ds:datastoreItem>
</file>

<file path=customXml/itemProps10.xml><?xml version="1.0" encoding="utf-8"?>
<ds:datastoreItem xmlns:ds="http://schemas.openxmlformats.org/officeDocument/2006/customXml" ds:itemID="{F7CAEF92-4B48-4995-97D7-BE9FBD017C00}">
  <ds:schemaRefs>
    <ds:schemaRef ds:uri="http://schemas.openxmlformats.org/officeDocument/2006/bibliography"/>
  </ds:schemaRefs>
</ds:datastoreItem>
</file>

<file path=customXml/itemProps11.xml><?xml version="1.0" encoding="utf-8"?>
<ds:datastoreItem xmlns:ds="http://schemas.openxmlformats.org/officeDocument/2006/customXml" ds:itemID="{1F94A6EA-7FC2-4A95-B800-A31929CE58E1}">
  <ds:schemaRefs>
    <ds:schemaRef ds:uri="http://schemas.openxmlformats.org/officeDocument/2006/bibliography"/>
  </ds:schemaRefs>
</ds:datastoreItem>
</file>

<file path=customXml/itemProps12.xml><?xml version="1.0" encoding="utf-8"?>
<ds:datastoreItem xmlns:ds="http://schemas.openxmlformats.org/officeDocument/2006/customXml" ds:itemID="{A92CA7CD-4DDC-42F4-B31E-0E4423543B4F}">
  <ds:schemaRefs>
    <ds:schemaRef ds:uri="http://schemas.openxmlformats.org/officeDocument/2006/bibliography"/>
  </ds:schemaRefs>
</ds:datastoreItem>
</file>

<file path=customXml/itemProps13.xml><?xml version="1.0" encoding="utf-8"?>
<ds:datastoreItem xmlns:ds="http://schemas.openxmlformats.org/officeDocument/2006/customXml" ds:itemID="{4745A78F-0818-4D7F-AAD8-D7CC653B4279}">
  <ds:schemaRefs>
    <ds:schemaRef ds:uri="http://schemas.openxmlformats.org/officeDocument/2006/bibliography"/>
  </ds:schemaRefs>
</ds:datastoreItem>
</file>

<file path=customXml/itemProps14.xml><?xml version="1.0" encoding="utf-8"?>
<ds:datastoreItem xmlns:ds="http://schemas.openxmlformats.org/officeDocument/2006/customXml" ds:itemID="{49299027-2EAC-4C04-A69E-47A866A2D3EE}">
  <ds:schemaRefs>
    <ds:schemaRef ds:uri="http://schemas.openxmlformats.org/officeDocument/2006/bibliography"/>
  </ds:schemaRefs>
</ds:datastoreItem>
</file>

<file path=customXml/itemProps15.xml><?xml version="1.0" encoding="utf-8"?>
<ds:datastoreItem xmlns:ds="http://schemas.openxmlformats.org/officeDocument/2006/customXml" ds:itemID="{9D96F32A-8EBF-4081-BE83-7C4119236B1C}">
  <ds:schemaRefs>
    <ds:schemaRef ds:uri="http://schemas.openxmlformats.org/officeDocument/2006/bibliography"/>
  </ds:schemaRefs>
</ds:datastoreItem>
</file>

<file path=customXml/itemProps16.xml><?xml version="1.0" encoding="utf-8"?>
<ds:datastoreItem xmlns:ds="http://schemas.openxmlformats.org/officeDocument/2006/customXml" ds:itemID="{5D90735E-2F64-4123-89FB-6CDA6235971F}">
  <ds:schemaRefs>
    <ds:schemaRef ds:uri="http://schemas.openxmlformats.org/officeDocument/2006/bibliography"/>
  </ds:schemaRefs>
</ds:datastoreItem>
</file>

<file path=customXml/itemProps17.xml><?xml version="1.0" encoding="utf-8"?>
<ds:datastoreItem xmlns:ds="http://schemas.openxmlformats.org/officeDocument/2006/customXml" ds:itemID="{186C4664-FF2C-47BB-8F80-1B3013926F0B}">
  <ds:schemaRefs>
    <ds:schemaRef ds:uri="http://schemas.openxmlformats.org/officeDocument/2006/bibliography"/>
  </ds:schemaRefs>
</ds:datastoreItem>
</file>

<file path=customXml/itemProps18.xml><?xml version="1.0" encoding="utf-8"?>
<ds:datastoreItem xmlns:ds="http://schemas.openxmlformats.org/officeDocument/2006/customXml" ds:itemID="{2D8A3DEB-3B54-4DFA-B456-4F98BEFC673F}">
  <ds:schemaRefs>
    <ds:schemaRef ds:uri="http://schemas.openxmlformats.org/officeDocument/2006/bibliography"/>
  </ds:schemaRefs>
</ds:datastoreItem>
</file>

<file path=customXml/itemProps19.xml><?xml version="1.0" encoding="utf-8"?>
<ds:datastoreItem xmlns:ds="http://schemas.openxmlformats.org/officeDocument/2006/customXml" ds:itemID="{8B151388-0899-4A69-8C3E-BF9CEEAD189B}">
  <ds:schemaRefs>
    <ds:schemaRef ds:uri="http://schemas.openxmlformats.org/officeDocument/2006/bibliography"/>
  </ds:schemaRefs>
</ds:datastoreItem>
</file>

<file path=customXml/itemProps2.xml><?xml version="1.0" encoding="utf-8"?>
<ds:datastoreItem xmlns:ds="http://schemas.openxmlformats.org/officeDocument/2006/customXml" ds:itemID="{EBDFDF51-1494-41B0-9239-1D6C9152143C}">
  <ds:schemaRefs>
    <ds:schemaRef ds:uri="http://schemas.openxmlformats.org/officeDocument/2006/bibliography"/>
  </ds:schemaRefs>
</ds:datastoreItem>
</file>

<file path=customXml/itemProps20.xml><?xml version="1.0" encoding="utf-8"?>
<ds:datastoreItem xmlns:ds="http://schemas.openxmlformats.org/officeDocument/2006/customXml" ds:itemID="{E1FAE7EA-5298-4E75-84CA-AF257CD71E0A}">
  <ds:schemaRefs>
    <ds:schemaRef ds:uri="http://schemas.openxmlformats.org/officeDocument/2006/bibliography"/>
  </ds:schemaRefs>
</ds:datastoreItem>
</file>

<file path=customXml/itemProps21.xml><?xml version="1.0" encoding="utf-8"?>
<ds:datastoreItem xmlns:ds="http://schemas.openxmlformats.org/officeDocument/2006/customXml" ds:itemID="{36039DB2-9F05-4A48-9105-EEDD7C42A887}">
  <ds:schemaRefs>
    <ds:schemaRef ds:uri="http://schemas.openxmlformats.org/officeDocument/2006/bibliography"/>
  </ds:schemaRefs>
</ds:datastoreItem>
</file>

<file path=customXml/itemProps22.xml><?xml version="1.0" encoding="utf-8"?>
<ds:datastoreItem xmlns:ds="http://schemas.openxmlformats.org/officeDocument/2006/customXml" ds:itemID="{834E2354-2ED4-48A9-BF16-D242442737ED}">
  <ds:schemaRefs>
    <ds:schemaRef ds:uri="http://schemas.openxmlformats.org/officeDocument/2006/bibliography"/>
  </ds:schemaRefs>
</ds:datastoreItem>
</file>

<file path=customXml/itemProps3.xml><?xml version="1.0" encoding="utf-8"?>
<ds:datastoreItem xmlns:ds="http://schemas.openxmlformats.org/officeDocument/2006/customXml" ds:itemID="{E11BC1DC-0DCD-42E7-B3B9-11B42B701B4C}">
  <ds:schemaRefs>
    <ds:schemaRef ds:uri="http://schemas.openxmlformats.org/officeDocument/2006/bibliography"/>
  </ds:schemaRefs>
</ds:datastoreItem>
</file>

<file path=customXml/itemProps4.xml><?xml version="1.0" encoding="utf-8"?>
<ds:datastoreItem xmlns:ds="http://schemas.openxmlformats.org/officeDocument/2006/customXml" ds:itemID="{A17ECA2D-3993-4134-9730-8BB4E41CBBBE}">
  <ds:schemaRefs>
    <ds:schemaRef ds:uri="http://schemas.openxmlformats.org/officeDocument/2006/bibliography"/>
  </ds:schemaRefs>
</ds:datastoreItem>
</file>

<file path=customXml/itemProps5.xml><?xml version="1.0" encoding="utf-8"?>
<ds:datastoreItem xmlns:ds="http://schemas.openxmlformats.org/officeDocument/2006/customXml" ds:itemID="{A60D8C4F-C9F1-4123-94E7-4510A625C247}">
  <ds:schemaRefs>
    <ds:schemaRef ds:uri="http://schemas.openxmlformats.org/officeDocument/2006/bibliography"/>
  </ds:schemaRefs>
</ds:datastoreItem>
</file>

<file path=customXml/itemProps6.xml><?xml version="1.0" encoding="utf-8"?>
<ds:datastoreItem xmlns:ds="http://schemas.openxmlformats.org/officeDocument/2006/customXml" ds:itemID="{3C05B108-7FDD-40EC-BE27-784710268CAD}">
  <ds:schemaRefs>
    <ds:schemaRef ds:uri="http://schemas.openxmlformats.org/officeDocument/2006/bibliography"/>
  </ds:schemaRefs>
</ds:datastoreItem>
</file>

<file path=customXml/itemProps7.xml><?xml version="1.0" encoding="utf-8"?>
<ds:datastoreItem xmlns:ds="http://schemas.openxmlformats.org/officeDocument/2006/customXml" ds:itemID="{8758B6CD-1467-4D28-92B5-7BA36C7F6566}">
  <ds:schemaRefs>
    <ds:schemaRef ds:uri="http://schemas.openxmlformats.org/officeDocument/2006/bibliography"/>
  </ds:schemaRefs>
</ds:datastoreItem>
</file>

<file path=customXml/itemProps8.xml><?xml version="1.0" encoding="utf-8"?>
<ds:datastoreItem xmlns:ds="http://schemas.openxmlformats.org/officeDocument/2006/customXml" ds:itemID="{07C84A16-14AD-4BBF-BB9D-776BBFAB86CF}">
  <ds:schemaRefs>
    <ds:schemaRef ds:uri="http://schemas.openxmlformats.org/officeDocument/2006/bibliography"/>
  </ds:schemaRefs>
</ds:datastoreItem>
</file>

<file path=customXml/itemProps9.xml><?xml version="1.0" encoding="utf-8"?>
<ds:datastoreItem xmlns:ds="http://schemas.openxmlformats.org/officeDocument/2006/customXml" ds:itemID="{23D7443E-C33E-47D6-B78F-E35BFBDF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2702</Words>
  <Characters>15945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25</cp:revision>
  <cp:lastPrinted>2015-09-16T08:02:00Z</cp:lastPrinted>
  <dcterms:created xsi:type="dcterms:W3CDTF">2016-09-23T06:12:00Z</dcterms:created>
  <dcterms:modified xsi:type="dcterms:W3CDTF">2019-10-01T06:25:00Z</dcterms:modified>
</cp:coreProperties>
</file>