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E359D"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2A0B7E23" w14:textId="77777777" w:rsidR="004046F3" w:rsidRDefault="004046F3" w:rsidP="004046F3">
      <w:pPr>
        <w:pStyle w:val="Zkladnodstavec"/>
        <w:jc w:val="both"/>
        <w:rPr>
          <w:rFonts w:asciiTheme="majorHAnsi" w:hAnsiTheme="majorHAnsi" w:cs="MyriadPro-Black"/>
          <w:caps/>
          <w:sz w:val="40"/>
          <w:szCs w:val="60"/>
        </w:rPr>
      </w:pPr>
    </w:p>
    <w:p w14:paraId="15F2BDBD" w14:textId="77777777" w:rsidR="004046F3" w:rsidRPr="00B304E9" w:rsidRDefault="004046F3" w:rsidP="004046F3">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C65B7E8" w14:textId="77777777" w:rsidR="004046F3" w:rsidRDefault="004046F3" w:rsidP="004046F3">
      <w:pPr>
        <w:spacing w:after="200" w:line="276" w:lineRule="auto"/>
        <w:rPr>
          <w:rFonts w:ascii="Arial" w:hAnsi="Arial" w:cs="Arial"/>
          <w:b/>
          <w:sz w:val="40"/>
          <w:szCs w:val="40"/>
        </w:rPr>
      </w:pPr>
    </w:p>
    <w:p w14:paraId="054CF442" w14:textId="77777777" w:rsidR="004046F3" w:rsidRPr="003756C2" w:rsidRDefault="004046F3" w:rsidP="004046F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74434B8F" w14:textId="77777777" w:rsidR="004046F3" w:rsidRPr="00B87595" w:rsidRDefault="004046F3" w:rsidP="004046F3">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sidR="002A3130">
        <w:rPr>
          <w:rFonts w:asciiTheme="majorHAnsi" w:hAnsiTheme="majorHAnsi" w:cs="MyriadPro-Black"/>
          <w:caps/>
          <w:sz w:val="60"/>
          <w:szCs w:val="60"/>
        </w:rPr>
        <w:t xml:space="preserve"> </w:t>
      </w:r>
      <w:r w:rsidR="00E544C5">
        <w:rPr>
          <w:rFonts w:asciiTheme="majorHAnsi" w:hAnsiTheme="majorHAnsi" w:cs="MyriadPro-Black"/>
          <w:caps/>
          <w:sz w:val="60"/>
          <w:szCs w:val="60"/>
        </w:rPr>
        <w:t>PRO integrovanÉ</w:t>
      </w:r>
      <w:r w:rsidR="002A3130">
        <w:rPr>
          <w:rFonts w:asciiTheme="majorHAnsi" w:hAnsiTheme="majorHAnsi" w:cs="MyriadPro-Black"/>
          <w:caps/>
          <w:sz w:val="60"/>
          <w:szCs w:val="60"/>
        </w:rPr>
        <w:t xml:space="preserve"> projekt</w:t>
      </w:r>
      <w:r w:rsidR="00E544C5">
        <w:rPr>
          <w:rFonts w:asciiTheme="majorHAnsi" w:hAnsiTheme="majorHAnsi" w:cs="MyriadPro-Black"/>
          <w:caps/>
          <w:sz w:val="60"/>
          <w:szCs w:val="60"/>
        </w:rPr>
        <w:t>Y</w:t>
      </w:r>
      <w:r w:rsidR="002A3130">
        <w:rPr>
          <w:rFonts w:asciiTheme="majorHAnsi" w:hAnsiTheme="majorHAnsi" w:cs="MyriadPro-Black"/>
          <w:caps/>
          <w:sz w:val="60"/>
          <w:szCs w:val="60"/>
        </w:rPr>
        <w:t xml:space="preserve"> </w:t>
      </w:r>
      <w:r w:rsidR="00E544C5">
        <w:rPr>
          <w:rFonts w:asciiTheme="majorHAnsi" w:hAnsiTheme="majorHAnsi" w:cs="MyriadPro-Black"/>
          <w:caps/>
          <w:sz w:val="60"/>
          <w:szCs w:val="60"/>
        </w:rPr>
        <w:t>CLLD</w:t>
      </w:r>
      <w:r>
        <w:rPr>
          <w:rFonts w:asciiTheme="majorHAnsi" w:hAnsiTheme="majorHAnsi" w:cs="MyriadPro-Black"/>
          <w:caps/>
          <w:sz w:val="60"/>
          <w:szCs w:val="60"/>
        </w:rPr>
        <w:t xml:space="preserve"> </w:t>
      </w:r>
    </w:p>
    <w:p w14:paraId="54B6A702" w14:textId="77777777" w:rsidR="004046F3" w:rsidRDefault="004046F3" w:rsidP="004046F3">
      <w:pPr>
        <w:spacing w:after="200" w:line="276" w:lineRule="auto"/>
        <w:rPr>
          <w:rFonts w:asciiTheme="majorHAnsi" w:hAnsiTheme="majorHAnsi" w:cs="MyriadPro-Black"/>
          <w:caps/>
          <w:color w:val="A6A6A6"/>
          <w:sz w:val="40"/>
          <w:szCs w:val="40"/>
        </w:rPr>
      </w:pPr>
    </w:p>
    <w:p w14:paraId="7E31CD84" w14:textId="77777777" w:rsidR="004046F3" w:rsidRDefault="004046F3" w:rsidP="004046F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2806CE">
        <w:rPr>
          <w:rFonts w:asciiTheme="majorHAnsi" w:hAnsiTheme="majorHAnsi" w:cs="MyriadPro-Black"/>
          <w:caps/>
          <w:color w:val="A6A6A6"/>
          <w:sz w:val="40"/>
          <w:szCs w:val="40"/>
        </w:rPr>
        <w:t>4.1</w:t>
      </w:r>
    </w:p>
    <w:p w14:paraId="57A64055" w14:textId="77777777" w:rsidR="004046F3" w:rsidRDefault="002A3130" w:rsidP="004046F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4046F3">
        <w:rPr>
          <w:rFonts w:asciiTheme="majorHAnsi" w:hAnsiTheme="majorHAnsi" w:cs="MyriadPro-Black"/>
          <w:caps/>
          <w:color w:val="A6A6A6"/>
          <w:sz w:val="40"/>
          <w:szCs w:val="40"/>
        </w:rPr>
        <w:t xml:space="preserve"> výzva č. </w:t>
      </w:r>
      <w:r w:rsidR="009025A9">
        <w:rPr>
          <w:rFonts w:asciiTheme="majorHAnsi" w:hAnsiTheme="majorHAnsi" w:cs="MyriadPro-Black"/>
          <w:caps/>
          <w:color w:val="A6A6A6"/>
          <w:sz w:val="40"/>
          <w:szCs w:val="40"/>
        </w:rPr>
        <w:t>68</w:t>
      </w:r>
    </w:p>
    <w:p w14:paraId="1FFECEA1" w14:textId="77777777" w:rsidR="004046F3" w:rsidRDefault="004046F3" w:rsidP="004046F3">
      <w:pPr>
        <w:pStyle w:val="Zkladnodstavec"/>
        <w:rPr>
          <w:rFonts w:asciiTheme="majorHAnsi" w:hAnsiTheme="majorHAnsi" w:cs="MyriadPro-Black"/>
          <w:caps/>
          <w:sz w:val="40"/>
          <w:szCs w:val="40"/>
        </w:rPr>
      </w:pPr>
    </w:p>
    <w:p w14:paraId="0D49B07C" w14:textId="77777777" w:rsidR="004046F3" w:rsidRPr="00931A63" w:rsidRDefault="004046F3" w:rsidP="004046F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5C4836">
        <w:rPr>
          <w:rFonts w:asciiTheme="majorHAnsi" w:hAnsiTheme="majorHAnsi" w:cs="MyriadPro-Black"/>
          <w:caps/>
          <w:sz w:val="40"/>
          <w:szCs w:val="40"/>
        </w:rPr>
        <w:t>2C</w:t>
      </w:r>
    </w:p>
    <w:p w14:paraId="5F044F26" w14:textId="77777777" w:rsidR="004046F3" w:rsidRDefault="004046F3" w:rsidP="004046F3">
      <w:pPr>
        <w:pStyle w:val="Zkladnodstavec"/>
        <w:rPr>
          <w:rFonts w:asciiTheme="majorHAnsi" w:hAnsiTheme="majorHAnsi" w:cs="MyriadPro-Black"/>
          <w:b/>
          <w:caps/>
          <w:sz w:val="46"/>
          <w:szCs w:val="40"/>
        </w:rPr>
      </w:pPr>
    </w:p>
    <w:p w14:paraId="435D574C" w14:textId="77777777" w:rsidR="004046F3" w:rsidRPr="00931A63" w:rsidRDefault="004046F3" w:rsidP="005C4836">
      <w:pPr>
        <w:pStyle w:val="Zkladnodstavec"/>
        <w:spacing w:line="240" w:lineRule="auto"/>
        <w:jc w:val="both"/>
        <w:rPr>
          <w:rFonts w:asciiTheme="majorHAnsi" w:hAnsiTheme="majorHAnsi" w:cs="MyriadPro-Black"/>
          <w:b/>
          <w:caps/>
          <w:sz w:val="46"/>
          <w:szCs w:val="40"/>
        </w:rPr>
      </w:pPr>
      <w:r>
        <w:rPr>
          <w:rFonts w:asciiTheme="majorHAnsi" w:hAnsiTheme="majorHAnsi" w:cs="MyriadPro-Black"/>
          <w:b/>
          <w:caps/>
          <w:sz w:val="46"/>
          <w:szCs w:val="40"/>
        </w:rPr>
        <w:t xml:space="preserve">Podmínky </w:t>
      </w:r>
      <w:r w:rsidR="00B1625F">
        <w:rPr>
          <w:rFonts w:asciiTheme="majorHAnsi" w:hAnsiTheme="majorHAnsi" w:cs="MyriadPro-Black"/>
          <w:b/>
          <w:caps/>
          <w:sz w:val="46"/>
          <w:szCs w:val="40"/>
        </w:rPr>
        <w:t>stanovení výdajů na financování akce organizační složky státu</w:t>
      </w:r>
      <w:r w:rsidR="000A2D78">
        <w:rPr>
          <w:rFonts w:asciiTheme="majorHAnsi" w:hAnsiTheme="majorHAnsi" w:cs="MyriadPro-Black"/>
          <w:b/>
          <w:caps/>
          <w:sz w:val="46"/>
          <w:szCs w:val="40"/>
        </w:rPr>
        <w:t xml:space="preserve"> </w:t>
      </w:r>
      <w:r w:rsidR="005C4836">
        <w:rPr>
          <w:rFonts w:asciiTheme="majorHAnsi" w:hAnsiTheme="majorHAnsi" w:cs="MyriadPro-Black"/>
          <w:b/>
          <w:caps/>
          <w:sz w:val="46"/>
          <w:szCs w:val="40"/>
        </w:rPr>
        <w:t xml:space="preserve">- </w:t>
      </w:r>
      <w:r w:rsidR="005C4836">
        <w:rPr>
          <w:rFonts w:asciiTheme="majorHAnsi" w:hAnsiTheme="majorHAnsi" w:cs="MyriadPro-Black"/>
          <w:sz w:val="40"/>
          <w:szCs w:val="40"/>
        </w:rPr>
        <w:t>vzor pro aktivitu Infrastruktura pro předškolní vzdělávání</w:t>
      </w:r>
    </w:p>
    <w:p w14:paraId="6EEAC710" w14:textId="77777777" w:rsidR="004046F3" w:rsidRDefault="004046F3" w:rsidP="004046F3">
      <w:pPr>
        <w:spacing w:after="200" w:line="276" w:lineRule="auto"/>
        <w:rPr>
          <w:rFonts w:ascii="Arial" w:hAnsi="Arial" w:cs="Arial"/>
          <w:b/>
          <w:sz w:val="40"/>
          <w:szCs w:val="40"/>
        </w:rPr>
      </w:pPr>
    </w:p>
    <w:p w14:paraId="3FE3A374" w14:textId="77777777" w:rsidR="004046F3" w:rsidRDefault="004046F3" w:rsidP="004046F3">
      <w:pPr>
        <w:spacing w:after="200" w:line="276" w:lineRule="auto"/>
        <w:rPr>
          <w:rFonts w:ascii="Arial" w:hAnsi="Arial" w:cs="Arial"/>
          <w:b/>
          <w:sz w:val="40"/>
          <w:szCs w:val="40"/>
        </w:rPr>
      </w:pPr>
    </w:p>
    <w:p w14:paraId="1B026FAF" w14:textId="77777777" w:rsidR="004046F3" w:rsidRDefault="004046F3" w:rsidP="004046F3">
      <w:pPr>
        <w:pStyle w:val="Zkladnodstavec"/>
        <w:rPr>
          <w:rFonts w:asciiTheme="majorHAnsi" w:hAnsiTheme="majorHAnsi" w:cs="MyriadPro-Black"/>
          <w:caps/>
          <w:sz w:val="32"/>
          <w:szCs w:val="40"/>
        </w:rPr>
      </w:pPr>
      <w:bookmarkStart w:id="5" w:name="_GoBack"/>
      <w:bookmarkEnd w:id="5"/>
    </w:p>
    <w:p w14:paraId="47835E8C" w14:textId="476ACB7B" w:rsidR="004046F3" w:rsidRPr="007979A3" w:rsidRDefault="004046F3" w:rsidP="004046F3">
      <w:pPr>
        <w:pStyle w:val="Zkladnodstavec"/>
        <w:rPr>
          <w:rFonts w:asciiTheme="majorHAnsi" w:hAnsiTheme="majorHAnsi" w:cs="MyriadPro-Black"/>
          <w:caps/>
          <w:sz w:val="32"/>
          <w:szCs w:val="40"/>
        </w:rPr>
      </w:pPr>
      <w:r w:rsidRPr="00DE6303">
        <w:rPr>
          <w:rFonts w:asciiTheme="majorHAnsi" w:hAnsiTheme="majorHAnsi" w:cs="MyriadPro-Black"/>
          <w:caps/>
          <w:sz w:val="32"/>
          <w:szCs w:val="40"/>
        </w:rPr>
        <w:t xml:space="preserve">pLATNOST OD </w:t>
      </w:r>
      <w:r w:rsidR="00FF37A9">
        <w:rPr>
          <w:rFonts w:asciiTheme="majorHAnsi" w:hAnsiTheme="majorHAnsi" w:cs="MyriadPro-Black"/>
          <w:caps/>
          <w:sz w:val="32"/>
          <w:szCs w:val="40"/>
        </w:rPr>
        <w:t>2</w:t>
      </w:r>
      <w:r w:rsidR="009025A9" w:rsidRPr="00DE6303">
        <w:rPr>
          <w:rFonts w:asciiTheme="majorHAnsi" w:hAnsiTheme="majorHAnsi" w:cs="MyriadPro-Black"/>
          <w:caps/>
          <w:sz w:val="32"/>
          <w:szCs w:val="40"/>
        </w:rPr>
        <w:t xml:space="preserve">. </w:t>
      </w:r>
      <w:r w:rsidR="00FF37A9">
        <w:rPr>
          <w:rFonts w:asciiTheme="majorHAnsi" w:hAnsiTheme="majorHAnsi" w:cs="MyriadPro-Black"/>
          <w:caps/>
          <w:sz w:val="32"/>
          <w:szCs w:val="40"/>
        </w:rPr>
        <w:t>10</w:t>
      </w:r>
      <w:r w:rsidR="009025A9" w:rsidRPr="00DE6303">
        <w:rPr>
          <w:rFonts w:asciiTheme="majorHAnsi" w:hAnsiTheme="majorHAnsi" w:cs="MyriadPro-Black"/>
          <w:caps/>
          <w:sz w:val="32"/>
          <w:szCs w:val="40"/>
        </w:rPr>
        <w:t>. 201</w:t>
      </w:r>
      <w:r w:rsidR="006C2C3C">
        <w:rPr>
          <w:rFonts w:asciiTheme="majorHAnsi" w:hAnsiTheme="majorHAnsi" w:cs="MyriadPro-Black"/>
          <w:caps/>
          <w:sz w:val="32"/>
          <w:szCs w:val="40"/>
        </w:rPr>
        <w:t>9</w:t>
      </w:r>
    </w:p>
    <w:bookmarkEnd w:id="0"/>
    <w:bookmarkEnd w:id="1"/>
    <w:bookmarkEnd w:id="2"/>
    <w:bookmarkEnd w:id="3"/>
    <w:bookmarkEnd w:id="4"/>
    <w:p w14:paraId="15CEEFC3" w14:textId="77777777" w:rsidR="004D3F67" w:rsidRDefault="004D3F67" w:rsidP="004D3F67">
      <w:pPr>
        <w:widowControl w:val="0"/>
        <w:tabs>
          <w:tab w:val="left" w:pos="708"/>
        </w:tabs>
        <w:spacing w:after="120"/>
        <w:jc w:val="center"/>
        <w:rPr>
          <w:rFonts w:asciiTheme="minorHAnsi" w:hAnsiTheme="minorHAnsi"/>
          <w:b/>
          <w:snapToGrid w:val="0"/>
          <w:sz w:val="32"/>
        </w:rPr>
      </w:pPr>
    </w:p>
    <w:p w14:paraId="3ED0C995" w14:textId="44FA6232" w:rsidR="004D3F67" w:rsidRDefault="004D3F67" w:rsidP="004D3F67">
      <w:pPr>
        <w:widowControl w:val="0"/>
        <w:tabs>
          <w:tab w:val="left" w:pos="708"/>
        </w:tabs>
        <w:spacing w:after="120"/>
        <w:jc w:val="center"/>
        <w:rPr>
          <w:rFonts w:asciiTheme="minorHAnsi" w:hAnsiTheme="minorHAnsi"/>
          <w:b/>
          <w:snapToGrid w:val="0"/>
          <w:sz w:val="32"/>
        </w:rPr>
      </w:pPr>
      <w:r w:rsidRPr="00FC5595">
        <w:rPr>
          <w:rFonts w:asciiTheme="minorHAnsi" w:hAnsiTheme="minorHAnsi"/>
          <w:b/>
          <w:snapToGrid w:val="0"/>
          <w:sz w:val="32"/>
        </w:rPr>
        <w:t>Podmínk</w:t>
      </w:r>
      <w:r>
        <w:rPr>
          <w:rFonts w:asciiTheme="minorHAnsi" w:hAnsiTheme="minorHAnsi"/>
          <w:b/>
          <w:snapToGrid w:val="0"/>
          <w:sz w:val="32"/>
        </w:rPr>
        <w:t>y Stanovení výdajů na financování akce organizační složky státu</w:t>
      </w:r>
    </w:p>
    <w:p w14:paraId="6AD22661" w14:textId="77777777" w:rsidR="004D3F67" w:rsidRPr="00FC5595" w:rsidRDefault="004D3F67" w:rsidP="004D3F67">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1B173B7F"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65522C1C" w14:textId="77777777" w:rsidR="004D3F67" w:rsidRPr="00FC5595" w:rsidRDefault="004D3F67" w:rsidP="004D3F67">
      <w:pPr>
        <w:widowControl w:val="0"/>
        <w:tabs>
          <w:tab w:val="left" w:pos="708"/>
        </w:tabs>
        <w:spacing w:after="120"/>
        <w:jc w:val="center"/>
        <w:rPr>
          <w:rFonts w:asciiTheme="minorHAnsi" w:hAnsiTheme="minorHAnsi"/>
          <w:snapToGrid w:val="0"/>
        </w:rPr>
      </w:pPr>
    </w:p>
    <w:p w14:paraId="1C73181F" w14:textId="77777777" w:rsidR="004D3F67" w:rsidRPr="00FC5595" w:rsidRDefault="004D3F67" w:rsidP="004D3F67">
      <w:pPr>
        <w:widowControl w:val="0"/>
        <w:tabs>
          <w:tab w:val="left" w:pos="708"/>
          <w:tab w:val="left" w:pos="2895"/>
        </w:tabs>
        <w:spacing w:after="120"/>
        <w:rPr>
          <w:rFonts w:asciiTheme="minorHAnsi" w:hAnsiTheme="minorHAnsi"/>
          <w:b/>
          <w:snapToGrid w:val="0"/>
        </w:rPr>
      </w:pPr>
      <w:r w:rsidRPr="00FC5595">
        <w:rPr>
          <w:rFonts w:asciiTheme="minorHAnsi" w:hAnsiTheme="minorHAnsi"/>
          <w:b/>
          <w:snapToGrid w:val="0"/>
        </w:rPr>
        <w:t>Příjemce:</w:t>
      </w:r>
      <w:r>
        <w:rPr>
          <w:rFonts w:asciiTheme="minorHAnsi" w:hAnsiTheme="minorHAnsi"/>
          <w:b/>
          <w:snapToGrid w:val="0"/>
        </w:rPr>
        <w:tab/>
      </w:r>
    </w:p>
    <w:p w14:paraId="067130F6" w14:textId="77777777" w:rsidR="004D3F67" w:rsidRPr="00FC5595" w:rsidRDefault="004D3F67" w:rsidP="004D3F67">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F6FFCB9" w14:textId="77777777" w:rsidR="004D3F67" w:rsidRPr="00FC5595" w:rsidRDefault="004D3F67" w:rsidP="004D3F67">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463F1741" w14:textId="77777777" w:rsidR="004D3F67" w:rsidRPr="00FC5595" w:rsidRDefault="004D3F67" w:rsidP="004D3F67">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7D6BEE7A" w14:textId="77777777" w:rsidR="004D3F67" w:rsidRPr="00FC5595" w:rsidRDefault="004D3F67" w:rsidP="004D3F67">
      <w:pPr>
        <w:widowControl w:val="0"/>
        <w:tabs>
          <w:tab w:val="left" w:pos="708"/>
        </w:tabs>
        <w:spacing w:after="120"/>
        <w:rPr>
          <w:rFonts w:asciiTheme="minorHAnsi" w:hAnsiTheme="minorHAnsi"/>
          <w:snapToGrid w:val="0"/>
        </w:rPr>
      </w:pPr>
    </w:p>
    <w:p w14:paraId="30A8C4AB" w14:textId="77777777" w:rsidR="004D3F67" w:rsidRPr="00FC5595" w:rsidRDefault="004D3F67" w:rsidP="004D3F67">
      <w:pPr>
        <w:widowControl w:val="0"/>
        <w:tabs>
          <w:tab w:val="left" w:pos="708"/>
        </w:tabs>
        <w:spacing w:after="120"/>
        <w:rPr>
          <w:rFonts w:asciiTheme="minorHAnsi" w:hAnsiTheme="minorHAnsi"/>
          <w:snapToGrid w:val="0"/>
        </w:rPr>
      </w:pPr>
    </w:p>
    <w:p w14:paraId="558DA1D2"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w:t>
      </w:r>
    </w:p>
    <w:p w14:paraId="3585DCFE"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Obecná ustanovení</w:t>
      </w:r>
    </w:p>
    <w:p w14:paraId="6B7BBEBC"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w:t>
      </w:r>
      <w:r>
        <w:rPr>
          <w:rFonts w:asciiTheme="minorHAnsi" w:hAnsiTheme="minorHAnsi"/>
          <w:bCs/>
          <w:sz w:val="24"/>
          <w:szCs w:val="24"/>
        </w:rPr>
        <w:t>Stanovení výdajů na</w:t>
      </w:r>
      <w:r w:rsidR="0061218F">
        <w:rPr>
          <w:rFonts w:asciiTheme="minorHAnsi" w:hAnsiTheme="minorHAnsi"/>
          <w:bCs/>
          <w:sz w:val="24"/>
          <w:szCs w:val="24"/>
        </w:rPr>
        <w:t> </w:t>
      </w:r>
      <w:r>
        <w:rPr>
          <w:rFonts w:asciiTheme="minorHAnsi" w:hAnsiTheme="minorHAnsi"/>
          <w:bCs/>
          <w:sz w:val="24"/>
          <w:szCs w:val="24"/>
        </w:rPr>
        <w:t>financování akce organizační složky státu</w:t>
      </w:r>
      <w:r w:rsidRPr="00FC5595">
        <w:rPr>
          <w:rFonts w:asciiTheme="minorHAnsi" w:hAnsiTheme="minorHAnsi"/>
          <w:bCs/>
          <w:sz w:val="24"/>
          <w:szCs w:val="24"/>
        </w:rPr>
        <w:t xml:space="preserve"> č.j. ……………..ze dne ………….. (dále jen „</w:t>
      </w:r>
      <w:r>
        <w:rPr>
          <w:rFonts w:asciiTheme="minorHAnsi" w:hAnsiTheme="minorHAnsi"/>
          <w:bCs/>
          <w:sz w:val="24"/>
          <w:szCs w:val="24"/>
        </w:rPr>
        <w:t>Stanovení</w:t>
      </w:r>
      <w:r w:rsidRPr="00FC5595">
        <w:rPr>
          <w:rFonts w:asciiTheme="minorHAnsi" w:hAnsiTheme="minorHAnsi"/>
          <w:bCs/>
          <w:sz w:val="24"/>
          <w:szCs w:val="24"/>
        </w:rPr>
        <w:t xml:space="preserve">“). </w:t>
      </w:r>
    </w:p>
    <w:p w14:paraId="05511090" w14:textId="77777777" w:rsidR="004D3F67" w:rsidRPr="00FC5595" w:rsidRDefault="004D3F67" w:rsidP="004D3F67">
      <w:pPr>
        <w:pStyle w:val="Zkladntext3"/>
        <w:widowControl w:val="0"/>
        <w:numPr>
          <w:ilvl w:val="0"/>
          <w:numId w:val="3"/>
        </w:numPr>
        <w:tabs>
          <w:tab w:val="clear" w:pos="786"/>
          <w:tab w:val="num" w:pos="360"/>
        </w:tabs>
        <w:ind w:left="360"/>
        <w:jc w:val="both"/>
        <w:rPr>
          <w:rFonts w:asciiTheme="minorHAnsi" w:hAnsiTheme="minorHAnsi"/>
          <w:sz w:val="24"/>
          <w:szCs w:val="24"/>
        </w:rPr>
      </w:pPr>
      <w:r>
        <w:rPr>
          <w:rFonts w:asciiTheme="minorHAnsi" w:hAnsiTheme="minorHAnsi"/>
          <w:bCs/>
          <w:sz w:val="24"/>
          <w:szCs w:val="24"/>
        </w:rPr>
        <w:t>Peněžní prostředky jsou</w:t>
      </w:r>
      <w:r w:rsidRPr="00FC5595">
        <w:rPr>
          <w:rFonts w:asciiTheme="minorHAnsi" w:hAnsiTheme="minorHAnsi"/>
          <w:bCs/>
          <w:sz w:val="24"/>
          <w:szCs w:val="24"/>
        </w:rPr>
        <w:t xml:space="preserve"> </w:t>
      </w:r>
      <w:r>
        <w:rPr>
          <w:rFonts w:asciiTheme="minorHAnsi" w:hAnsiTheme="minorHAnsi"/>
          <w:bCs/>
          <w:sz w:val="24"/>
          <w:szCs w:val="24"/>
        </w:rPr>
        <w:t>příjemci převedeny</w:t>
      </w:r>
      <w:r w:rsidRPr="00FC5595">
        <w:rPr>
          <w:rFonts w:asciiTheme="minorHAnsi" w:hAnsiTheme="minorHAnsi"/>
          <w:bCs/>
          <w:sz w:val="24"/>
          <w:szCs w:val="24"/>
        </w:rPr>
        <w:t xml:space="preserve"> v souladu s Integrovaným </w:t>
      </w:r>
      <w:r>
        <w:rPr>
          <w:rFonts w:asciiTheme="minorHAnsi" w:hAnsiTheme="minorHAnsi"/>
          <w:bCs/>
          <w:sz w:val="24"/>
          <w:szCs w:val="24"/>
        </w:rPr>
        <w:t xml:space="preserve">regionálním </w:t>
      </w:r>
      <w:r w:rsidRPr="00FC5595">
        <w:rPr>
          <w:rFonts w:asciiTheme="minorHAnsi" w:hAnsiTheme="minorHAnsi"/>
          <w:bCs/>
          <w:sz w:val="24"/>
          <w:szCs w:val="24"/>
        </w:rPr>
        <w:t>operač</w:t>
      </w:r>
      <w:r>
        <w:rPr>
          <w:rFonts w:asciiTheme="minorHAnsi" w:hAnsiTheme="minorHAnsi"/>
          <w:bCs/>
          <w:sz w:val="24"/>
          <w:szCs w:val="24"/>
        </w:rPr>
        <w:t>ním programem pro období 2014–2020</w:t>
      </w:r>
      <w:r w:rsidRPr="00FC5595">
        <w:rPr>
          <w:rFonts w:asciiTheme="minorHAnsi" w:hAnsiTheme="minorHAnsi"/>
          <w:bCs/>
          <w:sz w:val="24"/>
          <w:szCs w:val="24"/>
        </w:rPr>
        <w:t xml:space="preserve"> (dále jen „I</w:t>
      </w:r>
      <w:r>
        <w:rPr>
          <w:rFonts w:asciiTheme="minorHAnsi" w:hAnsiTheme="minorHAnsi"/>
          <w:bCs/>
          <w:sz w:val="24"/>
          <w:szCs w:val="24"/>
        </w:rPr>
        <w:t>R</w:t>
      </w:r>
      <w:r w:rsidRPr="00FC5595">
        <w:rPr>
          <w:rFonts w:asciiTheme="minorHAnsi" w:hAnsiTheme="minorHAnsi"/>
          <w:bCs/>
          <w:sz w:val="24"/>
          <w:szCs w:val="24"/>
        </w:rPr>
        <w:t xml:space="preserve">OP“) </w:t>
      </w:r>
      <w:r w:rsidRPr="00FC5595">
        <w:rPr>
          <w:rFonts w:asciiTheme="minorHAnsi" w:hAnsiTheme="minorHAnsi"/>
          <w:sz w:val="24"/>
          <w:szCs w:val="24"/>
        </w:rPr>
        <w:t>– Programovým dokumentem I</w:t>
      </w:r>
      <w:r>
        <w:rPr>
          <w:rFonts w:asciiTheme="minorHAnsi" w:hAnsiTheme="minorHAnsi"/>
          <w:sz w:val="24"/>
          <w:szCs w:val="24"/>
        </w:rPr>
        <w:t>R</w:t>
      </w:r>
      <w:r w:rsidRPr="00FC5595">
        <w:rPr>
          <w:rFonts w:asciiTheme="minorHAnsi" w:hAnsiTheme="minorHAnsi"/>
          <w:sz w:val="24"/>
          <w:szCs w:val="24"/>
        </w:rPr>
        <w:t xml:space="preserve">OP. </w:t>
      </w:r>
    </w:p>
    <w:p w14:paraId="11F504E9" w14:textId="77777777" w:rsidR="004D3F67" w:rsidRPr="00FC5595" w:rsidRDefault="004D3F67" w:rsidP="004D3F67">
      <w:pPr>
        <w:pStyle w:val="Zkladntext3"/>
        <w:widowControl w:val="0"/>
        <w:ind w:left="360"/>
        <w:jc w:val="both"/>
        <w:rPr>
          <w:rFonts w:asciiTheme="minorHAnsi" w:hAnsiTheme="minorHAnsi"/>
        </w:rPr>
      </w:pPr>
    </w:p>
    <w:p w14:paraId="7FCA12A4" w14:textId="77777777" w:rsidR="004D3F67" w:rsidRPr="00FC5595" w:rsidRDefault="004D3F67" w:rsidP="004D3F67">
      <w:pPr>
        <w:pStyle w:val="Zkladntext3"/>
        <w:widowControl w:val="0"/>
        <w:ind w:left="360"/>
        <w:jc w:val="both"/>
        <w:rPr>
          <w:rFonts w:asciiTheme="minorHAnsi" w:hAnsiTheme="minorHAnsi"/>
        </w:rPr>
      </w:pPr>
    </w:p>
    <w:p w14:paraId="063A2008" w14:textId="77777777" w:rsidR="004D3F67" w:rsidRPr="00FC5595" w:rsidRDefault="004D3F67" w:rsidP="004D3F67">
      <w:pPr>
        <w:pStyle w:val="Zkladntext3"/>
        <w:widowControl w:val="0"/>
        <w:ind w:left="360"/>
        <w:jc w:val="both"/>
        <w:rPr>
          <w:rFonts w:asciiTheme="minorHAnsi" w:hAnsiTheme="minorHAnsi"/>
        </w:rPr>
      </w:pPr>
    </w:p>
    <w:p w14:paraId="7EEB8F85"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w:t>
      </w:r>
    </w:p>
    <w:p w14:paraId="2DEDDF7F" w14:textId="77777777" w:rsidR="004D3F67" w:rsidRDefault="004D3F67" w:rsidP="004D3F6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19A3E07C" w14:textId="77777777" w:rsidR="004D3F67" w:rsidRPr="00220DDF" w:rsidRDefault="004D3F67" w:rsidP="004D3F67">
      <w:pPr>
        <w:pStyle w:val="Odstavecseseznamem"/>
        <w:widowControl w:val="0"/>
        <w:numPr>
          <w:ilvl w:val="0"/>
          <w:numId w:val="10"/>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4D3F67" w14:paraId="0D6F3852" w14:textId="77777777" w:rsidTr="002D2933">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7A441"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579515B9" w14:textId="77777777" w:rsidR="004D3F67" w:rsidRDefault="004D3F67" w:rsidP="002D2933">
            <w:pPr>
              <w:rPr>
                <w:rFonts w:ascii="Calibri" w:hAnsi="Calibri" w:cs="Calibri"/>
                <w:color w:val="000000"/>
                <w:sz w:val="22"/>
                <w:szCs w:val="22"/>
              </w:rPr>
            </w:pPr>
          </w:p>
        </w:tc>
      </w:tr>
      <w:tr w:rsidR="004D3F67" w14:paraId="2BE47B8B"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ED05AA8"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1A32DA11" w14:textId="77777777" w:rsidR="004D3F67" w:rsidRDefault="004D3F67" w:rsidP="002D2933">
            <w:pPr>
              <w:rPr>
                <w:rFonts w:ascii="Calibri" w:hAnsi="Calibri" w:cs="Calibri"/>
                <w:color w:val="000000"/>
                <w:sz w:val="22"/>
                <w:szCs w:val="22"/>
              </w:rPr>
            </w:pPr>
          </w:p>
        </w:tc>
      </w:tr>
      <w:tr w:rsidR="004D3F67" w14:paraId="5E6C46B3"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7645444"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5F01AD90" w14:textId="77777777" w:rsidR="004D3F67" w:rsidRDefault="004D3F67" w:rsidP="002D2933">
            <w:pPr>
              <w:rPr>
                <w:rFonts w:ascii="Calibri" w:hAnsi="Calibri" w:cs="Calibri"/>
                <w:color w:val="000000"/>
                <w:sz w:val="22"/>
                <w:szCs w:val="22"/>
              </w:rPr>
            </w:pPr>
          </w:p>
        </w:tc>
      </w:tr>
      <w:tr w:rsidR="004D3F67" w14:paraId="2B3C3639" w14:textId="77777777" w:rsidTr="002D2933">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AE1359D" w14:textId="77777777" w:rsidR="004D3F67" w:rsidRDefault="004D3F67" w:rsidP="002D2933">
            <w:pPr>
              <w:rPr>
                <w:rFonts w:ascii="Calibri" w:hAnsi="Calibri" w:cs="Calibri"/>
                <w:color w:val="000000"/>
                <w:sz w:val="22"/>
                <w:szCs w:val="22"/>
              </w:rPr>
            </w:pPr>
            <w:r>
              <w:rPr>
                <w:rFonts w:ascii="Calibri" w:hAnsi="Calibri" w:cs="Calibri"/>
                <w:color w:val="000000"/>
                <w:sz w:val="22"/>
                <w:szCs w:val="22"/>
              </w:rPr>
              <w:t>Prioritní osa IROP:</w:t>
            </w:r>
          </w:p>
        </w:tc>
        <w:tc>
          <w:tcPr>
            <w:tcW w:w="6740" w:type="dxa"/>
            <w:tcBorders>
              <w:top w:val="nil"/>
              <w:left w:val="nil"/>
              <w:bottom w:val="single" w:sz="4" w:space="0" w:color="auto"/>
              <w:right w:val="single" w:sz="4" w:space="0" w:color="auto"/>
            </w:tcBorders>
            <w:shd w:val="clear" w:color="auto" w:fill="auto"/>
            <w:noWrap/>
            <w:vAlign w:val="bottom"/>
            <w:hideMark/>
          </w:tcPr>
          <w:p w14:paraId="2CD2BA27" w14:textId="77777777" w:rsidR="004D3F67" w:rsidRDefault="004D3F67" w:rsidP="002D2933">
            <w:pPr>
              <w:rPr>
                <w:rFonts w:ascii="Calibri" w:hAnsi="Calibri" w:cs="Calibri"/>
                <w:color w:val="000000"/>
                <w:sz w:val="22"/>
                <w:szCs w:val="22"/>
              </w:rPr>
            </w:pPr>
          </w:p>
        </w:tc>
      </w:tr>
    </w:tbl>
    <w:p w14:paraId="3FF8EA32" w14:textId="77777777" w:rsidR="004D3F67" w:rsidRDefault="004D3F67" w:rsidP="004D3F67">
      <w:pPr>
        <w:widowControl w:val="0"/>
        <w:tabs>
          <w:tab w:val="left" w:pos="708"/>
        </w:tabs>
        <w:spacing w:after="120"/>
        <w:jc w:val="center"/>
        <w:rPr>
          <w:rFonts w:asciiTheme="minorHAnsi" w:hAnsiTheme="minorHAnsi"/>
          <w:b/>
          <w:i/>
          <w:snapToGrid w:val="0"/>
        </w:rPr>
      </w:pPr>
    </w:p>
    <w:p w14:paraId="4B3D5090" w14:textId="77777777" w:rsidR="004D3F67" w:rsidRPr="00FC5595" w:rsidRDefault="004D3F67" w:rsidP="004D3F67">
      <w:pPr>
        <w:widowControl w:val="0"/>
        <w:tabs>
          <w:tab w:val="left" w:pos="708"/>
        </w:tabs>
        <w:spacing w:after="120"/>
        <w:jc w:val="center"/>
        <w:rPr>
          <w:rFonts w:asciiTheme="minorHAnsi" w:hAnsiTheme="minorHAnsi"/>
          <w:b/>
          <w:i/>
          <w:snapToGrid w:val="0"/>
        </w:rPr>
      </w:pPr>
    </w:p>
    <w:p w14:paraId="0A487A55" w14:textId="77777777" w:rsidR="004D3F67" w:rsidRDefault="004D3F67" w:rsidP="004D3F67">
      <w:pPr>
        <w:widowControl w:val="0"/>
        <w:spacing w:after="120"/>
        <w:ind w:right="180"/>
        <w:rPr>
          <w:rFonts w:asciiTheme="minorHAnsi" w:hAnsiTheme="minorHAnsi"/>
          <w:snapToGrid w:val="0"/>
        </w:rPr>
      </w:pPr>
    </w:p>
    <w:p w14:paraId="1989D670" w14:textId="77777777" w:rsidR="004D3F67" w:rsidRDefault="004D3F67" w:rsidP="004D3F67">
      <w:pPr>
        <w:widowControl w:val="0"/>
        <w:spacing w:after="120"/>
        <w:ind w:right="180"/>
        <w:rPr>
          <w:rFonts w:asciiTheme="minorHAnsi" w:hAnsiTheme="minorHAnsi"/>
          <w:snapToGrid w:val="0"/>
        </w:rPr>
      </w:pPr>
    </w:p>
    <w:p w14:paraId="57F44C12" w14:textId="77777777" w:rsidR="004D3F67" w:rsidRDefault="004D3F67" w:rsidP="004D3F67">
      <w:pPr>
        <w:widowControl w:val="0"/>
        <w:spacing w:after="120"/>
        <w:ind w:right="180"/>
        <w:rPr>
          <w:rFonts w:asciiTheme="minorHAnsi" w:hAnsiTheme="minorHAnsi"/>
          <w:snapToGrid w:val="0"/>
        </w:rPr>
      </w:pPr>
    </w:p>
    <w:p w14:paraId="52173005" w14:textId="77777777" w:rsidR="004D3F67" w:rsidRDefault="004D3F67" w:rsidP="004D3F67">
      <w:pPr>
        <w:widowControl w:val="0"/>
        <w:spacing w:after="120"/>
        <w:ind w:right="180"/>
        <w:rPr>
          <w:rFonts w:asciiTheme="minorHAnsi" w:hAnsiTheme="minorHAnsi"/>
          <w:snapToGrid w:val="0"/>
        </w:rPr>
      </w:pPr>
    </w:p>
    <w:p w14:paraId="5E9A15B8" w14:textId="77777777" w:rsidR="004D3F67" w:rsidRDefault="004D3F67" w:rsidP="004D3F67">
      <w:pPr>
        <w:widowControl w:val="0"/>
        <w:spacing w:after="120"/>
        <w:ind w:right="180"/>
        <w:rPr>
          <w:rFonts w:asciiTheme="minorHAnsi" w:hAnsiTheme="minorHAnsi"/>
          <w:snapToGrid w:val="0"/>
        </w:rPr>
      </w:pPr>
    </w:p>
    <w:p w14:paraId="58400EE1" w14:textId="77777777" w:rsidR="004D3F67" w:rsidRPr="0042131F" w:rsidRDefault="004D3F67" w:rsidP="004D3F67">
      <w:pPr>
        <w:widowControl w:val="0"/>
        <w:spacing w:after="120"/>
        <w:ind w:right="180"/>
        <w:rPr>
          <w:rFonts w:asciiTheme="minorHAnsi" w:hAnsiTheme="minorHAnsi"/>
        </w:rPr>
      </w:pPr>
      <w:r>
        <w:rPr>
          <w:rFonts w:asciiTheme="minorHAnsi" w:hAnsiTheme="minorHAnsi"/>
          <w:snapToGrid w:val="0"/>
        </w:rPr>
        <w:t xml:space="preserve">2. </w:t>
      </w:r>
      <w:r w:rsidRPr="00FC5595">
        <w:rPr>
          <w:rFonts w:asciiTheme="minorHAnsi" w:hAnsiTheme="minorHAnsi"/>
          <w:snapToGrid w:val="0"/>
        </w:rPr>
        <w:t>Finanční rámec projektu: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4D3F67" w:rsidRPr="00FC5595" w14:paraId="518E5979" w14:textId="77777777" w:rsidTr="002D2933">
        <w:trPr>
          <w:jc w:val="center"/>
        </w:trPr>
        <w:tc>
          <w:tcPr>
            <w:tcW w:w="5377" w:type="dxa"/>
          </w:tcPr>
          <w:p w14:paraId="2C87C22E" w14:textId="77777777" w:rsidR="004D3F67" w:rsidRPr="00FC5595" w:rsidRDefault="004D3F67" w:rsidP="00697FA8">
            <w:pPr>
              <w:widowControl w:val="0"/>
              <w:jc w:val="center"/>
              <w:rPr>
                <w:rFonts w:asciiTheme="minorHAnsi" w:hAnsiTheme="minorHAnsi"/>
                <w:b/>
                <w:snapToGrid w:val="0"/>
                <w:sz w:val="22"/>
              </w:rPr>
            </w:pPr>
            <w:r w:rsidRPr="00FC5595">
              <w:rPr>
                <w:rFonts w:asciiTheme="minorHAnsi" w:hAnsiTheme="minorHAnsi"/>
                <w:b/>
                <w:snapToGrid w:val="0"/>
                <w:sz w:val="22"/>
              </w:rPr>
              <w:t xml:space="preserve">Druh </w:t>
            </w:r>
            <w:r w:rsidR="00697FA8">
              <w:rPr>
                <w:rFonts w:asciiTheme="minorHAnsi" w:hAnsiTheme="minorHAnsi"/>
                <w:b/>
                <w:snapToGrid w:val="0"/>
                <w:sz w:val="22"/>
              </w:rPr>
              <w:t>peněžních prostředků</w:t>
            </w:r>
            <w:r w:rsidRPr="00FC5595">
              <w:rPr>
                <w:rFonts w:asciiTheme="minorHAnsi" w:hAnsiTheme="minorHAnsi"/>
                <w:b/>
                <w:snapToGrid w:val="0"/>
                <w:sz w:val="22"/>
              </w:rPr>
              <w:t>/zdroje spolufinancování</w:t>
            </w:r>
          </w:p>
        </w:tc>
        <w:tc>
          <w:tcPr>
            <w:tcW w:w="2183" w:type="dxa"/>
          </w:tcPr>
          <w:p w14:paraId="6F311C86"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 Kč</w:t>
            </w:r>
          </w:p>
        </w:tc>
        <w:tc>
          <w:tcPr>
            <w:tcW w:w="2340" w:type="dxa"/>
          </w:tcPr>
          <w:p w14:paraId="4A203B43"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 xml:space="preserve">Podíl na celkových způsobilých výdajích  </w:t>
            </w:r>
            <w:r w:rsidRPr="00FC5595">
              <w:rPr>
                <w:rFonts w:asciiTheme="minorHAnsi" w:hAnsiTheme="minorHAnsi"/>
                <w:b/>
                <w:snapToGrid w:val="0"/>
                <w:sz w:val="22"/>
              </w:rPr>
              <w:br/>
              <w:t>v %</w:t>
            </w:r>
          </w:p>
        </w:tc>
      </w:tr>
      <w:tr w:rsidR="004D3F67" w:rsidRPr="00FC5595" w14:paraId="7284643F" w14:textId="77777777" w:rsidTr="002D2933">
        <w:trPr>
          <w:jc w:val="center"/>
        </w:trPr>
        <w:tc>
          <w:tcPr>
            <w:tcW w:w="5377" w:type="dxa"/>
          </w:tcPr>
          <w:p w14:paraId="5D0B5285" w14:textId="77777777" w:rsidR="004D3F67" w:rsidRPr="00FC5595" w:rsidRDefault="00697FA8" w:rsidP="002D2933">
            <w:pPr>
              <w:widowControl w:val="0"/>
              <w:rPr>
                <w:rFonts w:asciiTheme="minorHAnsi" w:hAnsiTheme="minorHAnsi"/>
                <w:snapToGrid w:val="0"/>
                <w:sz w:val="22"/>
              </w:rPr>
            </w:pPr>
            <w:r>
              <w:rPr>
                <w:rFonts w:asciiTheme="minorHAnsi" w:hAnsiTheme="minorHAnsi"/>
                <w:b/>
                <w:snapToGrid w:val="0"/>
                <w:sz w:val="22"/>
              </w:rPr>
              <w:t>Peněžní prostředky</w:t>
            </w:r>
            <w:r w:rsidRPr="00FC5595">
              <w:rPr>
                <w:rFonts w:asciiTheme="minorHAnsi" w:hAnsiTheme="minorHAnsi"/>
                <w:b/>
                <w:snapToGrid w:val="0"/>
                <w:sz w:val="22"/>
              </w:rPr>
              <w:t xml:space="preserve"> </w:t>
            </w:r>
            <w:r w:rsidR="004D3F67" w:rsidRPr="00FC5595">
              <w:rPr>
                <w:rFonts w:asciiTheme="minorHAnsi" w:hAnsiTheme="minorHAnsi"/>
                <w:b/>
                <w:snapToGrid w:val="0"/>
                <w:sz w:val="22"/>
              </w:rPr>
              <w:t>ze strukturálního fondu ERDF (dále jen „SF“)</w:t>
            </w:r>
            <w:r w:rsidR="004D3F67" w:rsidRPr="00FC5595">
              <w:rPr>
                <w:rStyle w:val="Znakapoznpodarou"/>
                <w:rFonts w:asciiTheme="minorHAnsi" w:hAnsiTheme="minorHAnsi"/>
                <w:b/>
                <w:snapToGrid w:val="0"/>
                <w:sz w:val="22"/>
              </w:rPr>
              <w:t xml:space="preserve"> </w:t>
            </w:r>
            <w:r w:rsidR="004D3F67" w:rsidRPr="00FC5595">
              <w:rPr>
                <w:rStyle w:val="Znakapoznpodarou"/>
                <w:rFonts w:asciiTheme="minorHAnsi" w:hAnsiTheme="minorHAnsi"/>
                <w:b/>
                <w:snapToGrid w:val="0"/>
                <w:sz w:val="22"/>
              </w:rPr>
              <w:footnoteReference w:id="2"/>
            </w:r>
          </w:p>
        </w:tc>
        <w:tc>
          <w:tcPr>
            <w:tcW w:w="2183" w:type="dxa"/>
          </w:tcPr>
          <w:p w14:paraId="166990CF" w14:textId="77777777" w:rsidR="004D3F67" w:rsidRPr="00FC5595" w:rsidRDefault="004D3F67" w:rsidP="002D2933">
            <w:pPr>
              <w:widowControl w:val="0"/>
              <w:rPr>
                <w:rFonts w:asciiTheme="minorHAnsi" w:hAnsiTheme="minorHAnsi"/>
                <w:snapToGrid w:val="0"/>
                <w:sz w:val="22"/>
              </w:rPr>
            </w:pPr>
          </w:p>
        </w:tc>
        <w:tc>
          <w:tcPr>
            <w:tcW w:w="2340" w:type="dxa"/>
          </w:tcPr>
          <w:p w14:paraId="6AE51C87" w14:textId="77777777" w:rsidR="004D3F67" w:rsidRPr="00FC5595" w:rsidRDefault="004D3F67" w:rsidP="002D2933">
            <w:pPr>
              <w:widowControl w:val="0"/>
              <w:rPr>
                <w:rFonts w:asciiTheme="minorHAnsi" w:hAnsiTheme="minorHAnsi"/>
                <w:snapToGrid w:val="0"/>
                <w:sz w:val="22"/>
              </w:rPr>
            </w:pPr>
          </w:p>
        </w:tc>
      </w:tr>
      <w:tr w:rsidR="004D3F67" w:rsidRPr="00FC5595" w14:paraId="3BC80577" w14:textId="77777777" w:rsidTr="002D2933">
        <w:trPr>
          <w:jc w:val="center"/>
        </w:trPr>
        <w:tc>
          <w:tcPr>
            <w:tcW w:w="5377" w:type="dxa"/>
          </w:tcPr>
          <w:p w14:paraId="5C06B2CE"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Národní veřejné zdroje</w:t>
            </w:r>
          </w:p>
        </w:tc>
        <w:tc>
          <w:tcPr>
            <w:tcW w:w="2183" w:type="dxa"/>
          </w:tcPr>
          <w:p w14:paraId="080674A9" w14:textId="77777777" w:rsidR="004D3F67" w:rsidRPr="00FC5595" w:rsidRDefault="004D3F67" w:rsidP="002D2933">
            <w:pPr>
              <w:widowControl w:val="0"/>
              <w:rPr>
                <w:rFonts w:asciiTheme="minorHAnsi" w:hAnsiTheme="minorHAnsi"/>
                <w:snapToGrid w:val="0"/>
                <w:sz w:val="22"/>
              </w:rPr>
            </w:pPr>
          </w:p>
        </w:tc>
        <w:tc>
          <w:tcPr>
            <w:tcW w:w="2340" w:type="dxa"/>
          </w:tcPr>
          <w:p w14:paraId="7AB6397A" w14:textId="77777777" w:rsidR="004D3F67" w:rsidRPr="00FC5595" w:rsidRDefault="004D3F67" w:rsidP="002D2933">
            <w:pPr>
              <w:widowControl w:val="0"/>
              <w:rPr>
                <w:rFonts w:asciiTheme="minorHAnsi" w:hAnsiTheme="minorHAnsi"/>
                <w:snapToGrid w:val="0"/>
                <w:sz w:val="22"/>
              </w:rPr>
            </w:pPr>
          </w:p>
        </w:tc>
      </w:tr>
      <w:tr w:rsidR="004D3F67" w:rsidRPr="00FC5595" w14:paraId="2B40B06A" w14:textId="77777777" w:rsidTr="002D2933">
        <w:trPr>
          <w:jc w:val="center"/>
        </w:trPr>
        <w:tc>
          <w:tcPr>
            <w:tcW w:w="5377" w:type="dxa"/>
          </w:tcPr>
          <w:p w14:paraId="038681B9" w14:textId="77777777" w:rsidR="004D3F67" w:rsidRPr="00673BCB" w:rsidRDefault="004D3F67" w:rsidP="00673BCB">
            <w:pPr>
              <w:widowControl w:val="0"/>
              <w:rPr>
                <w:rFonts w:asciiTheme="minorHAnsi" w:hAnsiTheme="minorHAnsi"/>
                <w:i/>
                <w:snapToGrid w:val="0"/>
                <w:sz w:val="22"/>
                <w:highlight w:val="yellow"/>
              </w:rPr>
            </w:pPr>
            <w:r w:rsidRPr="006D7CE5">
              <w:rPr>
                <w:rFonts w:asciiTheme="minorHAnsi" w:hAnsiTheme="minorHAnsi"/>
                <w:i/>
                <w:snapToGrid w:val="0"/>
                <w:sz w:val="22"/>
              </w:rPr>
              <w:t xml:space="preserve">Z toho: </w:t>
            </w:r>
            <w:r w:rsidR="00697FA8" w:rsidRPr="006D7CE5">
              <w:rPr>
                <w:rFonts w:asciiTheme="minorHAnsi" w:hAnsiTheme="minorHAnsi"/>
                <w:i/>
                <w:snapToGrid w:val="0"/>
                <w:sz w:val="22"/>
              </w:rPr>
              <w:t xml:space="preserve">peněžní </w:t>
            </w:r>
            <w:r w:rsidR="00B2191A" w:rsidRPr="006D7CE5">
              <w:rPr>
                <w:rFonts w:asciiTheme="minorHAnsi" w:hAnsiTheme="minorHAnsi"/>
                <w:i/>
                <w:snapToGrid w:val="0"/>
                <w:sz w:val="22"/>
              </w:rPr>
              <w:t>prostředky</w:t>
            </w:r>
            <w:r w:rsidR="00697FA8" w:rsidRPr="006D7CE5">
              <w:rPr>
                <w:rFonts w:asciiTheme="minorHAnsi" w:hAnsiTheme="minorHAnsi"/>
                <w:i/>
                <w:snapToGrid w:val="0"/>
                <w:sz w:val="22"/>
              </w:rPr>
              <w:t xml:space="preserve"> </w:t>
            </w:r>
            <w:r w:rsidR="00673BCB" w:rsidRPr="006D7CE5">
              <w:rPr>
                <w:rFonts w:asciiTheme="minorHAnsi" w:hAnsiTheme="minorHAnsi"/>
                <w:i/>
                <w:snapToGrid w:val="0"/>
                <w:sz w:val="22"/>
              </w:rPr>
              <w:t xml:space="preserve">ze </w:t>
            </w:r>
            <w:r w:rsidRPr="006D7CE5">
              <w:rPr>
                <w:rFonts w:asciiTheme="minorHAnsi" w:hAnsiTheme="minorHAnsi"/>
                <w:i/>
                <w:snapToGrid w:val="0"/>
                <w:sz w:val="22"/>
              </w:rPr>
              <w:t>státního rozpočtu</w:t>
            </w:r>
            <w:r w:rsidRPr="006D7CE5">
              <w:rPr>
                <w:rStyle w:val="Znakapoznpodarou"/>
                <w:rFonts w:asciiTheme="minorHAnsi" w:hAnsiTheme="minorHAnsi"/>
                <w:i/>
                <w:snapToGrid w:val="0"/>
                <w:sz w:val="22"/>
              </w:rPr>
              <w:footnoteReference w:id="3"/>
            </w:r>
          </w:p>
        </w:tc>
        <w:tc>
          <w:tcPr>
            <w:tcW w:w="2183" w:type="dxa"/>
          </w:tcPr>
          <w:p w14:paraId="5A2B415D" w14:textId="77777777" w:rsidR="004D3F67" w:rsidRPr="00673BCB" w:rsidRDefault="004D3F67" w:rsidP="002D2933">
            <w:pPr>
              <w:widowControl w:val="0"/>
              <w:rPr>
                <w:rFonts w:asciiTheme="minorHAnsi" w:hAnsiTheme="minorHAnsi"/>
                <w:snapToGrid w:val="0"/>
                <w:sz w:val="22"/>
                <w:highlight w:val="yellow"/>
              </w:rPr>
            </w:pPr>
          </w:p>
        </w:tc>
        <w:tc>
          <w:tcPr>
            <w:tcW w:w="2340" w:type="dxa"/>
          </w:tcPr>
          <w:p w14:paraId="48777E9A" w14:textId="77777777" w:rsidR="004D3F67" w:rsidRPr="00673BCB" w:rsidRDefault="004D3F67" w:rsidP="002D2933">
            <w:pPr>
              <w:widowControl w:val="0"/>
              <w:rPr>
                <w:rFonts w:asciiTheme="minorHAnsi" w:hAnsiTheme="minorHAnsi"/>
                <w:snapToGrid w:val="0"/>
                <w:sz w:val="22"/>
                <w:highlight w:val="yellow"/>
              </w:rPr>
            </w:pPr>
          </w:p>
        </w:tc>
      </w:tr>
      <w:tr w:rsidR="004D3F67" w:rsidRPr="00FC5595" w14:paraId="03D71932" w14:textId="77777777" w:rsidTr="002D2933">
        <w:trPr>
          <w:jc w:val="center"/>
        </w:trPr>
        <w:tc>
          <w:tcPr>
            <w:tcW w:w="5377" w:type="dxa"/>
          </w:tcPr>
          <w:p w14:paraId="6BBC9D82"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způsobilé výdaje</w:t>
            </w:r>
            <w:r w:rsidRPr="00FC5595">
              <w:rPr>
                <w:rStyle w:val="Znakapoznpodarou"/>
                <w:rFonts w:asciiTheme="minorHAnsi" w:hAnsiTheme="minorHAnsi"/>
                <w:snapToGrid w:val="0"/>
              </w:rPr>
              <w:footnoteReference w:id="4"/>
            </w:r>
          </w:p>
        </w:tc>
        <w:tc>
          <w:tcPr>
            <w:tcW w:w="2183" w:type="dxa"/>
          </w:tcPr>
          <w:p w14:paraId="3DF37D9C" w14:textId="77777777" w:rsidR="004D3F67" w:rsidRPr="00FC5595" w:rsidRDefault="004D3F67" w:rsidP="002D2933">
            <w:pPr>
              <w:widowControl w:val="0"/>
              <w:rPr>
                <w:rFonts w:asciiTheme="minorHAnsi" w:hAnsiTheme="minorHAnsi"/>
                <w:b/>
                <w:snapToGrid w:val="0"/>
                <w:sz w:val="22"/>
              </w:rPr>
            </w:pPr>
          </w:p>
        </w:tc>
        <w:tc>
          <w:tcPr>
            <w:tcW w:w="2340" w:type="dxa"/>
          </w:tcPr>
          <w:p w14:paraId="4126AD67" w14:textId="77777777" w:rsidR="004D3F67" w:rsidRPr="00FC5595" w:rsidRDefault="004D3F67" w:rsidP="002D2933">
            <w:pPr>
              <w:widowControl w:val="0"/>
              <w:jc w:val="center"/>
              <w:rPr>
                <w:rFonts w:asciiTheme="minorHAnsi" w:hAnsiTheme="minorHAnsi"/>
                <w:b/>
                <w:snapToGrid w:val="0"/>
                <w:sz w:val="22"/>
              </w:rPr>
            </w:pPr>
            <w:r w:rsidRPr="00FC5595">
              <w:rPr>
                <w:rFonts w:asciiTheme="minorHAnsi" w:hAnsiTheme="minorHAnsi"/>
                <w:b/>
                <w:snapToGrid w:val="0"/>
                <w:sz w:val="22"/>
              </w:rPr>
              <w:t>100</w:t>
            </w:r>
          </w:p>
        </w:tc>
      </w:tr>
      <w:tr w:rsidR="004D3F67" w:rsidRPr="00FC5595" w14:paraId="48FA08EF"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6DEE3F4B"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 xml:space="preserve">Celkové </w:t>
            </w:r>
            <w:r>
              <w:rPr>
                <w:rFonts w:asciiTheme="minorHAnsi" w:hAnsiTheme="minorHAnsi"/>
                <w:b/>
                <w:snapToGrid w:val="0"/>
                <w:sz w:val="22"/>
              </w:rPr>
              <w:t>nez</w:t>
            </w:r>
            <w:r w:rsidRPr="00FC5595">
              <w:rPr>
                <w:rFonts w:asciiTheme="minorHAnsi" w:hAnsiTheme="minorHAnsi"/>
                <w:b/>
                <w:snapToGrid w:val="0"/>
                <w:sz w:val="22"/>
              </w:rPr>
              <w:t>působilé výdaje</w:t>
            </w:r>
          </w:p>
        </w:tc>
        <w:tc>
          <w:tcPr>
            <w:tcW w:w="2183" w:type="dxa"/>
            <w:tcBorders>
              <w:top w:val="single" w:sz="4" w:space="0" w:color="auto"/>
              <w:left w:val="single" w:sz="4" w:space="0" w:color="auto"/>
              <w:bottom w:val="single" w:sz="4" w:space="0" w:color="auto"/>
              <w:right w:val="single" w:sz="4" w:space="0" w:color="auto"/>
            </w:tcBorders>
          </w:tcPr>
          <w:p w14:paraId="67FF1FEC"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1788E5B"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r w:rsidR="004D3F67" w:rsidRPr="00FC5595" w14:paraId="40486265" w14:textId="77777777" w:rsidTr="002D2933">
        <w:trPr>
          <w:jc w:val="center"/>
        </w:trPr>
        <w:tc>
          <w:tcPr>
            <w:tcW w:w="5377" w:type="dxa"/>
            <w:tcBorders>
              <w:top w:val="single" w:sz="4" w:space="0" w:color="auto"/>
              <w:left w:val="single" w:sz="4" w:space="0" w:color="auto"/>
              <w:bottom w:val="single" w:sz="4" w:space="0" w:color="auto"/>
              <w:right w:val="single" w:sz="4" w:space="0" w:color="auto"/>
            </w:tcBorders>
          </w:tcPr>
          <w:p w14:paraId="3B35846D" w14:textId="77777777" w:rsidR="004D3F67" w:rsidRPr="00FC5595" w:rsidRDefault="004D3F67" w:rsidP="002D2933">
            <w:pPr>
              <w:widowControl w:val="0"/>
              <w:rPr>
                <w:rFonts w:asciiTheme="minorHAnsi" w:hAnsiTheme="minorHAnsi"/>
                <w:b/>
                <w:snapToGrid w:val="0"/>
                <w:sz w:val="22"/>
              </w:rPr>
            </w:pPr>
            <w:r w:rsidRPr="00FC5595">
              <w:rPr>
                <w:rFonts w:asciiTheme="minorHAnsi" w:hAnsiTheme="minorHAnsi"/>
                <w:b/>
                <w:snapToGrid w:val="0"/>
                <w:sz w:val="22"/>
              </w:rPr>
              <w:t>Celkové výdaje</w:t>
            </w:r>
            <w:r>
              <w:rPr>
                <w:rFonts w:asciiTheme="minorHAnsi" w:hAnsiTheme="minorHAnsi"/>
                <w:b/>
                <w:snapToGrid w:val="0"/>
                <w:sz w:val="22"/>
              </w:rPr>
              <w:t xml:space="preserve"> projektu</w:t>
            </w:r>
          </w:p>
        </w:tc>
        <w:tc>
          <w:tcPr>
            <w:tcW w:w="2183" w:type="dxa"/>
            <w:tcBorders>
              <w:top w:val="single" w:sz="4" w:space="0" w:color="auto"/>
              <w:left w:val="single" w:sz="4" w:space="0" w:color="auto"/>
              <w:bottom w:val="single" w:sz="4" w:space="0" w:color="auto"/>
              <w:right w:val="single" w:sz="4" w:space="0" w:color="auto"/>
            </w:tcBorders>
          </w:tcPr>
          <w:p w14:paraId="0F262E01" w14:textId="77777777" w:rsidR="004D3F67" w:rsidRPr="00FC5595" w:rsidRDefault="004D3F67" w:rsidP="002D2933">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46BF9F20" w14:textId="77777777" w:rsidR="004D3F67" w:rsidRPr="0042131F" w:rsidRDefault="004D3F67" w:rsidP="002D2933">
            <w:pPr>
              <w:widowControl w:val="0"/>
              <w:jc w:val="center"/>
              <w:rPr>
                <w:rFonts w:asciiTheme="minorHAnsi" w:hAnsiTheme="minorHAnsi"/>
                <w:b/>
                <w:snapToGrid w:val="0"/>
                <w:sz w:val="22"/>
              </w:rPr>
            </w:pPr>
            <w:r w:rsidRPr="0042131F">
              <w:rPr>
                <w:rFonts w:asciiTheme="minorHAnsi" w:hAnsiTheme="minorHAnsi"/>
                <w:b/>
                <w:snapToGrid w:val="0"/>
                <w:sz w:val="22"/>
              </w:rPr>
              <w:t>-</w:t>
            </w:r>
          </w:p>
        </w:tc>
      </w:tr>
    </w:tbl>
    <w:p w14:paraId="33F39961" w14:textId="77777777" w:rsidR="004D3F67" w:rsidRDefault="004D3F67" w:rsidP="004D3F67">
      <w:pPr>
        <w:widowControl w:val="0"/>
        <w:tabs>
          <w:tab w:val="left" w:pos="426"/>
        </w:tabs>
        <w:spacing w:after="120"/>
        <w:ind w:right="180"/>
        <w:rPr>
          <w:rFonts w:asciiTheme="minorHAnsi" w:hAnsiTheme="minorHAnsi"/>
        </w:rPr>
      </w:pPr>
    </w:p>
    <w:p w14:paraId="234FEC2A" w14:textId="77777777" w:rsidR="004D3F67" w:rsidRPr="006D7CE5" w:rsidRDefault="001C047C" w:rsidP="006D7CE5">
      <w:pPr>
        <w:pStyle w:val="Zkladntext"/>
        <w:numPr>
          <w:ilvl w:val="0"/>
          <w:numId w:val="40"/>
        </w:numPr>
        <w:tabs>
          <w:tab w:val="left" w:pos="2067"/>
        </w:tabs>
        <w:suppressAutoHyphens/>
        <w:spacing w:before="240" w:after="240" w:line="60" w:lineRule="atLeast"/>
        <w:ind w:left="357" w:hanging="357"/>
        <w:jc w:val="both"/>
        <w:rPr>
          <w:rFonts w:asciiTheme="minorHAnsi" w:hAnsiTheme="minorHAnsi"/>
          <w:b w:val="0"/>
          <w:i w:val="0"/>
          <w:iCs w:val="0"/>
        </w:rPr>
      </w:pPr>
      <w:r w:rsidRPr="001C047C">
        <w:rPr>
          <w:rFonts w:asciiTheme="minorHAnsi" w:hAnsiTheme="minorHAnsi"/>
          <w:b w:val="0"/>
          <w:i w:val="0"/>
          <w:iCs w:val="0"/>
        </w:rPr>
        <w:t xml:space="preserve">Celková výše </w:t>
      </w:r>
      <w:r w:rsidR="003346AB">
        <w:rPr>
          <w:rFonts w:asciiTheme="minorHAnsi" w:hAnsiTheme="minorHAnsi"/>
          <w:b w:val="0"/>
          <w:i w:val="0"/>
          <w:iCs w:val="0"/>
        </w:rPr>
        <w:t>peněžních prostředků uvedená</w:t>
      </w:r>
      <w:r w:rsidRPr="001C047C">
        <w:rPr>
          <w:rFonts w:asciiTheme="minorHAnsi" w:hAnsiTheme="minorHAnsi"/>
          <w:b w:val="0"/>
          <w:i w:val="0"/>
          <w:iCs w:val="0"/>
        </w:rPr>
        <w:t xml:space="preserve"> v</w:t>
      </w:r>
      <w:r w:rsidR="003346AB">
        <w:rPr>
          <w:rFonts w:asciiTheme="minorHAnsi" w:hAnsiTheme="minorHAnsi"/>
          <w:b w:val="0"/>
          <w:i w:val="0"/>
          <w:iCs w:val="0"/>
        </w:rPr>
        <w:t>e</w:t>
      </w:r>
      <w:r w:rsidRPr="001C047C">
        <w:rPr>
          <w:rFonts w:asciiTheme="minorHAnsi" w:hAnsiTheme="minorHAnsi"/>
          <w:b w:val="0"/>
          <w:i w:val="0"/>
          <w:iCs w:val="0"/>
        </w:rPr>
        <w:t xml:space="preserve"> </w:t>
      </w:r>
      <w:r w:rsidR="003346AB">
        <w:rPr>
          <w:rFonts w:asciiTheme="minorHAnsi" w:hAnsiTheme="minorHAnsi"/>
          <w:b w:val="0"/>
          <w:i w:val="0"/>
          <w:iCs w:val="0"/>
        </w:rPr>
        <w:t>Stanovení</w:t>
      </w:r>
      <w:r w:rsidRPr="001C047C">
        <w:rPr>
          <w:rFonts w:asciiTheme="minorHAnsi" w:hAnsiTheme="minorHAnsi"/>
          <w:b w:val="0"/>
          <w:i w:val="0"/>
          <w:iCs w:val="0"/>
        </w:rPr>
        <w:t xml:space="preserve"> nebude překročena. Částka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bude příjemci poskytnuta na základě skutečně vynaložených, odůvodněných a řádně prokázaných způsobilých výdajů.</w:t>
      </w:r>
      <w:r w:rsidRPr="0061218F">
        <w:rPr>
          <w:rFonts w:asciiTheme="minorHAnsi" w:hAnsiTheme="minorHAnsi"/>
          <w:b w:val="0"/>
          <w:i w:val="0"/>
          <w:iCs w:val="0"/>
          <w:vertAlign w:val="superscript"/>
        </w:rPr>
        <w:t>3</w:t>
      </w:r>
      <w:r>
        <w:rPr>
          <w:rFonts w:asciiTheme="minorHAnsi" w:hAnsiTheme="minorHAnsi"/>
          <w:b w:val="0"/>
          <w:i w:val="0"/>
          <w:iCs w:val="0"/>
        </w:rPr>
        <w:t xml:space="preserve"> </w:t>
      </w:r>
      <w:r w:rsidRPr="001C047C">
        <w:rPr>
          <w:rFonts w:asciiTheme="minorHAnsi" w:hAnsiTheme="minorHAnsi"/>
          <w:b w:val="0"/>
          <w:i w:val="0"/>
          <w:iCs w:val="0"/>
        </w:rPr>
        <w:t>Nezpůsobilé výdaje projektu hradí příjemce z vlastních zdrojů. V případě, že v průběhu realizace projektu dojde ke</w:t>
      </w:r>
      <w:r w:rsidR="0061218F">
        <w:rPr>
          <w:rFonts w:asciiTheme="minorHAnsi" w:hAnsiTheme="minorHAnsi"/>
          <w:b w:val="0"/>
          <w:i w:val="0"/>
          <w:iCs w:val="0"/>
        </w:rPr>
        <w:t> </w:t>
      </w:r>
      <w:r w:rsidRPr="001C047C">
        <w:rPr>
          <w:rFonts w:asciiTheme="minorHAnsi" w:hAnsiTheme="minorHAnsi"/>
          <w:b w:val="0"/>
          <w:i w:val="0"/>
          <w:iCs w:val="0"/>
        </w:rPr>
        <w:t xml:space="preserve">snížení způsobilých výdajů, musí být vždy za celý projekt zachovány procentní podíly jednotlivých druhů </w:t>
      </w:r>
      <w:r w:rsidR="003346AB">
        <w:rPr>
          <w:rFonts w:asciiTheme="minorHAnsi" w:hAnsiTheme="minorHAnsi"/>
          <w:b w:val="0"/>
          <w:i w:val="0"/>
          <w:iCs w:val="0"/>
        </w:rPr>
        <w:t>peněžních prostředků</w:t>
      </w:r>
      <w:r w:rsidRPr="001C047C">
        <w:rPr>
          <w:rFonts w:asciiTheme="minorHAnsi" w:hAnsiTheme="minorHAnsi"/>
          <w:b w:val="0"/>
          <w:i w:val="0"/>
          <w:iCs w:val="0"/>
        </w:rPr>
        <w:t xml:space="preserve"> a zdrojů spolufinancování na celkových způsobilých výdajích.</w:t>
      </w:r>
    </w:p>
    <w:p w14:paraId="4C23DD80" w14:textId="77777777" w:rsidR="004D3F67" w:rsidRPr="00FC5595" w:rsidRDefault="004D3F67" w:rsidP="004D3F67">
      <w:pPr>
        <w:pStyle w:val="Nadpis3"/>
        <w:spacing w:after="120"/>
        <w:rPr>
          <w:rFonts w:asciiTheme="minorHAnsi" w:hAnsiTheme="minorHAnsi"/>
          <w:i/>
        </w:rPr>
      </w:pPr>
      <w:r w:rsidRPr="00FC5595">
        <w:rPr>
          <w:rFonts w:asciiTheme="minorHAnsi" w:hAnsiTheme="minorHAnsi"/>
          <w:i/>
        </w:rPr>
        <w:t>Část III</w:t>
      </w:r>
    </w:p>
    <w:p w14:paraId="16F553F7" w14:textId="77777777" w:rsidR="004D3F67" w:rsidRDefault="004D3F67" w:rsidP="004D3F67">
      <w:pPr>
        <w:pStyle w:val="Nadpis3"/>
        <w:spacing w:after="120"/>
        <w:rPr>
          <w:rFonts w:asciiTheme="minorHAnsi" w:hAnsiTheme="minorHAnsi"/>
          <w:i/>
        </w:rPr>
      </w:pPr>
      <w:r w:rsidRPr="00FC5595">
        <w:rPr>
          <w:rFonts w:asciiTheme="minorHAnsi" w:hAnsiTheme="minorHAnsi"/>
          <w:i/>
        </w:rPr>
        <w:t xml:space="preserve">Podmínky, na které je poskytnutí </w:t>
      </w:r>
      <w:r>
        <w:rPr>
          <w:rFonts w:asciiTheme="minorHAnsi" w:hAnsiTheme="minorHAnsi"/>
          <w:i/>
        </w:rPr>
        <w:t xml:space="preserve">peněžních prostředků </w:t>
      </w:r>
      <w:r w:rsidRPr="00FC5595">
        <w:rPr>
          <w:rFonts w:asciiTheme="minorHAnsi" w:hAnsiTheme="minorHAnsi"/>
          <w:i/>
        </w:rPr>
        <w:t>vázáno</w:t>
      </w:r>
    </w:p>
    <w:p w14:paraId="5CA2E3C0"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1048"/>
        <w:gridCol w:w="7707"/>
      </w:tblGrid>
      <w:tr w:rsidR="009948D4" w14:paraId="78B329B6" w14:textId="77777777" w:rsidTr="009948D4">
        <w:tc>
          <w:tcPr>
            <w:tcW w:w="1048" w:type="dxa"/>
          </w:tcPr>
          <w:p w14:paraId="70081F5A" w14:textId="77777777" w:rsidR="009948D4" w:rsidRPr="00D920CA" w:rsidRDefault="009948D4" w:rsidP="00046C36">
            <w:pPr>
              <w:spacing w:after="120"/>
              <w:rPr>
                <w:b/>
              </w:rPr>
            </w:pPr>
          </w:p>
        </w:tc>
        <w:tc>
          <w:tcPr>
            <w:tcW w:w="7707" w:type="dxa"/>
          </w:tcPr>
          <w:p w14:paraId="02A7C166" w14:textId="77777777" w:rsidR="009948D4" w:rsidRPr="00811919" w:rsidRDefault="009948D4" w:rsidP="00046C36">
            <w:pPr>
              <w:spacing w:after="120"/>
              <w:rPr>
                <w:rFonts w:asciiTheme="minorHAnsi" w:hAnsiTheme="minorHAnsi"/>
                <w:b/>
                <w:sz w:val="22"/>
                <w:szCs w:val="22"/>
              </w:rPr>
            </w:pPr>
            <w:r w:rsidRPr="00811919">
              <w:rPr>
                <w:rFonts w:asciiTheme="minorHAnsi" w:hAnsiTheme="minorHAnsi"/>
                <w:b/>
                <w:sz w:val="22"/>
                <w:szCs w:val="22"/>
              </w:rPr>
              <w:t>Podmínka</w:t>
            </w:r>
          </w:p>
        </w:tc>
      </w:tr>
      <w:tr w:rsidR="009948D4" w14:paraId="548FFF38" w14:textId="77777777" w:rsidTr="009948D4">
        <w:tc>
          <w:tcPr>
            <w:tcW w:w="1048" w:type="dxa"/>
          </w:tcPr>
          <w:p w14:paraId="0C542C26"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1.</w:t>
            </w:r>
          </w:p>
        </w:tc>
        <w:tc>
          <w:tcPr>
            <w:tcW w:w="7707" w:type="dxa"/>
          </w:tcPr>
          <w:p w14:paraId="142E701F" w14:textId="77777777" w:rsidR="009948D4" w:rsidRPr="00811919"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w:t>
            </w:r>
            <w:r w:rsidR="00697FA8">
              <w:rPr>
                <w:rFonts w:asciiTheme="minorHAnsi" w:hAnsiTheme="minorHAnsi"/>
                <w:snapToGrid w:val="0"/>
                <w:sz w:val="22"/>
                <w:szCs w:val="22"/>
              </w:rPr>
              <w:t>ou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Pr="00811919">
              <w:rPr>
                <w:rFonts w:asciiTheme="minorHAnsi" w:hAnsiTheme="minorHAnsi"/>
                <w:snapToGrid w:val="0"/>
                <w:sz w:val="22"/>
                <w:szCs w:val="22"/>
              </w:rPr>
              <w:t xml:space="preserve">. Tímto účelem je realizace projektu rámcově identifikovaného </w:t>
            </w:r>
            <w:r>
              <w:rPr>
                <w:rFonts w:asciiTheme="minorHAnsi" w:hAnsiTheme="minorHAnsi"/>
                <w:snapToGrid w:val="0"/>
                <w:sz w:val="22"/>
                <w:szCs w:val="22"/>
              </w:rPr>
              <w:t>v části II, v bodu 1.</w:t>
            </w:r>
          </w:p>
        </w:tc>
      </w:tr>
      <w:tr w:rsidR="009948D4" w14:paraId="01C4A424" w14:textId="77777777" w:rsidTr="009948D4">
        <w:tc>
          <w:tcPr>
            <w:tcW w:w="1048" w:type="dxa"/>
          </w:tcPr>
          <w:p w14:paraId="333EFCC2" w14:textId="77777777" w:rsidR="009948D4" w:rsidRPr="00794895" w:rsidRDefault="009948D4" w:rsidP="00046C36">
            <w:pPr>
              <w:spacing w:after="120"/>
              <w:rPr>
                <w:rFonts w:asciiTheme="minorHAnsi" w:hAnsiTheme="minorHAnsi"/>
                <w:sz w:val="22"/>
                <w:szCs w:val="22"/>
              </w:rPr>
            </w:pPr>
            <w:r w:rsidRPr="00794895">
              <w:rPr>
                <w:rFonts w:asciiTheme="minorHAnsi" w:hAnsiTheme="minorHAnsi"/>
                <w:sz w:val="22"/>
                <w:szCs w:val="22"/>
              </w:rPr>
              <w:t>2.</w:t>
            </w:r>
          </w:p>
        </w:tc>
        <w:tc>
          <w:tcPr>
            <w:tcW w:w="7707" w:type="dxa"/>
          </w:tcPr>
          <w:p w14:paraId="12736A28" w14:textId="4160D795" w:rsidR="009948D4" w:rsidRDefault="009948D4" w:rsidP="00046C36">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 137/2006 Sb., o veřejných zakázkách, ve znění pozdějších předpisů</w:t>
            </w:r>
            <w:r>
              <w:rPr>
                <w:rFonts w:asciiTheme="minorHAnsi" w:hAnsiTheme="minorHAnsi" w:cstheme="minorHAnsi"/>
                <w:snapToGrid w:val="0"/>
                <w:sz w:val="22"/>
                <w:szCs w:val="22"/>
              </w:rPr>
              <w:t xml:space="preserve"> (</w:t>
            </w:r>
            <w:r w:rsidR="00C630A5">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t xml:space="preserve">dále jen </w:t>
            </w:r>
            <w:r w:rsidR="003F60C3">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3F60C3">
              <w:rPr>
                <w:rFonts w:asciiTheme="minorHAnsi" w:hAnsiTheme="minorHAnsi" w:cstheme="minorHAnsi"/>
                <w:snapToGrid w:val="0"/>
                <w:sz w:val="22"/>
                <w:szCs w:val="22"/>
              </w:rPr>
              <w:t>“</w:t>
            </w:r>
            <w:r>
              <w:rPr>
                <w:rFonts w:asciiTheme="minorHAnsi" w:hAnsiTheme="minorHAnsi" w:cstheme="minorHAnsi"/>
                <w:snapToGrid w:val="0"/>
                <w:sz w:val="22"/>
                <w:szCs w:val="22"/>
              </w:rPr>
              <w:t>)</w:t>
            </w:r>
            <w:r w:rsidR="00C630A5">
              <w:rPr>
                <w:rFonts w:asciiTheme="minorHAnsi" w:hAnsiTheme="minorHAnsi" w:cstheme="minorHAnsi"/>
                <w:snapToGrid w:val="0"/>
                <w:sz w:val="22"/>
                <w:szCs w:val="22"/>
              </w:rPr>
              <w:t>, nebo zákonem č. 134/2016 Sb., o zadávání veřejných zakázek</w:t>
            </w:r>
            <w:r w:rsidR="00F04DC2">
              <w:rPr>
                <w:rFonts w:asciiTheme="minorHAnsi" w:hAnsiTheme="minorHAnsi" w:cstheme="minorHAnsi"/>
                <w:snapToGrid w:val="0"/>
                <w:sz w:val="22"/>
                <w:szCs w:val="22"/>
              </w:rPr>
              <w:t>, v platném znění</w:t>
            </w:r>
            <w:r w:rsidR="00C630A5">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70BC458A" w14:textId="77777777" w:rsidR="009948D4" w:rsidRDefault="00692978" w:rsidP="00046C36">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163EC1">
              <w:rPr>
                <w:rFonts w:asciiTheme="minorHAnsi" w:hAnsiTheme="minorHAnsi" w:cstheme="minorHAnsi"/>
                <w:snapToGrid w:val="0"/>
                <w:sz w:val="22"/>
                <w:szCs w:val="22"/>
              </w:rPr>
              <w:t>ZVZ</w:t>
            </w:r>
            <w:r w:rsidR="00C630A5">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3F60C3">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w:t>
            </w:r>
            <w:r w:rsidR="00163EC1">
              <w:rPr>
                <w:rFonts w:asciiTheme="minorHAnsi" w:hAnsiTheme="minorHAnsi" w:cstheme="minorHAnsi"/>
                <w:snapToGrid w:val="0"/>
                <w:sz w:val="22"/>
                <w:szCs w:val="22"/>
              </w:rPr>
              <w:t xml:space="preserve">. </w:t>
            </w:r>
            <w:r w:rsidR="007C46EE">
              <w:rPr>
                <w:rFonts w:asciiTheme="minorHAnsi" w:hAnsiTheme="minorHAnsi" w:cstheme="minorHAnsi"/>
                <w:snapToGrid w:val="0"/>
                <w:sz w:val="22"/>
                <w:szCs w:val="22"/>
              </w:rPr>
              <w:t>3 Obecných p</w:t>
            </w:r>
            <w:r w:rsidR="00163EC1" w:rsidRPr="002930A9">
              <w:rPr>
                <w:rFonts w:asciiTheme="minorHAnsi" w:hAnsiTheme="minorHAnsi" w:cstheme="minorHAnsi"/>
                <w:snapToGrid w:val="0"/>
                <w:sz w:val="22"/>
                <w:szCs w:val="22"/>
              </w:rPr>
              <w:t>ravidel</w:t>
            </w:r>
            <w:r w:rsidR="003F60C3">
              <w:rPr>
                <w:rFonts w:asciiTheme="minorHAnsi" w:hAnsiTheme="minorHAnsi" w:cstheme="minorHAnsi"/>
                <w:snapToGrid w:val="0"/>
                <w:sz w:val="22"/>
                <w:szCs w:val="22"/>
              </w:rPr>
              <w:t xml:space="preserve"> pro žadatele a </w:t>
            </w:r>
            <w:r w:rsidR="00163EC1">
              <w:rPr>
                <w:rFonts w:asciiTheme="minorHAnsi" w:hAnsiTheme="minorHAnsi" w:cstheme="minorHAnsi"/>
                <w:snapToGrid w:val="0"/>
                <w:sz w:val="22"/>
                <w:szCs w:val="22"/>
              </w:rPr>
              <w:t>příjemce</w:t>
            </w:r>
            <w:r w:rsidRPr="00B8373C">
              <w:rPr>
                <w:rFonts w:asciiTheme="minorHAnsi" w:hAnsiTheme="minorHAnsi" w:cstheme="minorHAnsi"/>
                <w:snapToGrid w:val="0"/>
                <w:sz w:val="22"/>
                <w:szCs w:val="22"/>
              </w:rPr>
              <w:t>.</w:t>
            </w:r>
          </w:p>
        </w:tc>
      </w:tr>
      <w:tr w:rsidR="009948D4" w14:paraId="232C85C1" w14:textId="77777777" w:rsidTr="009948D4">
        <w:trPr>
          <w:trHeight w:val="1273"/>
        </w:trPr>
        <w:tc>
          <w:tcPr>
            <w:tcW w:w="1048" w:type="dxa"/>
          </w:tcPr>
          <w:p w14:paraId="6FD9A6DB"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7707" w:type="dxa"/>
          </w:tcPr>
          <w:p w14:paraId="0BE31F18" w14:textId="77777777" w:rsidR="009948D4" w:rsidRDefault="00692978"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6876E6">
              <w:rPr>
                <w:rFonts w:asciiTheme="minorHAnsi" w:hAnsiTheme="minorHAnsi"/>
                <w:snapToGrid w:val="0"/>
                <w:sz w:val="22"/>
                <w:szCs w:val="22"/>
              </w:rPr>
              <w:t xml:space="preserve"> </w:t>
            </w:r>
            <w:r w:rsidR="006876E6">
              <w:rPr>
                <w:rFonts w:asciiTheme="minorHAnsi" w:hAnsiTheme="minorHAnsi" w:cstheme="minorHAnsi"/>
                <w:snapToGrid w:val="0"/>
                <w:sz w:val="22"/>
                <w:szCs w:val="22"/>
              </w:rPr>
              <w:t>nebo ZZVZ</w:t>
            </w:r>
            <w:r w:rsidRPr="00811919">
              <w:rPr>
                <w:rFonts w:asciiTheme="minorHAnsi" w:hAnsiTheme="minorHAnsi"/>
                <w:snapToGrid w:val="0"/>
                <w:sz w:val="22"/>
                <w:szCs w:val="22"/>
              </w:rPr>
              <w:t>, a 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Pr="00811919">
              <w:rPr>
                <w:rFonts w:asciiTheme="minorHAnsi" w:hAnsiTheme="minorHAnsi"/>
                <w:sz w:val="22"/>
                <w:szCs w:val="22"/>
              </w:rPr>
              <w:t xml:space="preserve"> 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p>
        </w:tc>
      </w:tr>
      <w:tr w:rsidR="009948D4" w14:paraId="14919E1B" w14:textId="77777777" w:rsidTr="006D7CE5">
        <w:trPr>
          <w:trHeight w:val="693"/>
        </w:trPr>
        <w:tc>
          <w:tcPr>
            <w:tcW w:w="1048" w:type="dxa"/>
          </w:tcPr>
          <w:p w14:paraId="7E141321" w14:textId="77777777" w:rsidR="009948D4" w:rsidRDefault="009948D4" w:rsidP="00046C36">
            <w:pPr>
              <w:spacing w:after="120"/>
              <w:rPr>
                <w:rFonts w:asciiTheme="minorHAnsi" w:hAnsiTheme="minorHAnsi"/>
                <w:sz w:val="22"/>
                <w:szCs w:val="22"/>
              </w:rPr>
            </w:pPr>
            <w:r>
              <w:rPr>
                <w:rFonts w:asciiTheme="minorHAnsi" w:hAnsiTheme="minorHAnsi"/>
                <w:sz w:val="22"/>
                <w:szCs w:val="22"/>
              </w:rPr>
              <w:lastRenderedPageBreak/>
              <w:t>4.</w:t>
            </w:r>
          </w:p>
        </w:tc>
        <w:tc>
          <w:tcPr>
            <w:tcW w:w="7707" w:type="dxa"/>
          </w:tcPr>
          <w:p w14:paraId="632EC6E8"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r>
      <w:tr w:rsidR="009948D4" w14:paraId="7B9560DE" w14:textId="77777777" w:rsidTr="008F0409">
        <w:trPr>
          <w:trHeight w:val="698"/>
        </w:trPr>
        <w:tc>
          <w:tcPr>
            <w:tcW w:w="1048" w:type="dxa"/>
            <w:vMerge w:val="restart"/>
          </w:tcPr>
          <w:p w14:paraId="316B33E6"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5.</w:t>
            </w:r>
          </w:p>
        </w:tc>
        <w:tc>
          <w:tcPr>
            <w:tcW w:w="7707" w:type="dxa"/>
          </w:tcPr>
          <w:p w14:paraId="78B2B9F8" w14:textId="77777777" w:rsidR="009948D4"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AF27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r>
      <w:tr w:rsidR="009948D4" w14:paraId="4CA7B148" w14:textId="77777777" w:rsidTr="00B7698C">
        <w:trPr>
          <w:trHeight w:val="747"/>
        </w:trPr>
        <w:tc>
          <w:tcPr>
            <w:tcW w:w="1048" w:type="dxa"/>
            <w:vMerge/>
          </w:tcPr>
          <w:p w14:paraId="2CB21591" w14:textId="77777777" w:rsidR="009948D4" w:rsidRDefault="009948D4" w:rsidP="00046C36">
            <w:pPr>
              <w:spacing w:after="120"/>
              <w:rPr>
                <w:rFonts w:asciiTheme="minorHAnsi" w:hAnsiTheme="minorHAnsi"/>
                <w:sz w:val="22"/>
                <w:szCs w:val="22"/>
              </w:rPr>
            </w:pPr>
          </w:p>
        </w:tc>
        <w:tc>
          <w:tcPr>
            <w:tcW w:w="7707" w:type="dxa"/>
          </w:tcPr>
          <w:p w14:paraId="46F22B53" w14:textId="77777777" w:rsidR="009948D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Průběžnou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etapy projektu.</w:t>
            </w:r>
          </w:p>
          <w:p w14:paraId="5374EC36"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 platbu.</w:t>
            </w:r>
          </w:p>
          <w:p w14:paraId="4796C462" w14:textId="77777777" w:rsidR="00B7698C" w:rsidRDefault="00B7698C" w:rsidP="00C47E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7DF8CB99" w14:textId="77777777" w:rsidR="001F74CE" w:rsidRDefault="001F74CE" w:rsidP="00C47E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xml:space="preserve">, je příjemce povinen předložit Zprávu o realizaci projektu </w:t>
            </w:r>
            <w:r>
              <w:rPr>
                <w:rFonts w:asciiTheme="minorHAnsi" w:hAnsiTheme="minorHAnsi"/>
                <w:snapToGrid w:val="0"/>
                <w:sz w:val="22"/>
                <w:szCs w:val="22"/>
              </w:rPr>
              <w:t>a </w:t>
            </w:r>
            <w:r w:rsidRPr="00EE0EDF">
              <w:rPr>
                <w:rFonts w:asciiTheme="minorHAnsi" w:hAnsiTheme="minorHAnsi"/>
                <w:snapToGrid w:val="0"/>
                <w:sz w:val="22"/>
                <w:szCs w:val="22"/>
              </w:rPr>
              <w:t xml:space="preserve">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648CEDF0" w14:textId="77777777" w:rsidTr="00B7698C">
        <w:trPr>
          <w:trHeight w:val="700"/>
        </w:trPr>
        <w:tc>
          <w:tcPr>
            <w:tcW w:w="1048" w:type="dxa"/>
            <w:vMerge/>
          </w:tcPr>
          <w:p w14:paraId="5848E501" w14:textId="77777777" w:rsidR="009948D4" w:rsidRDefault="009948D4" w:rsidP="00046C36">
            <w:pPr>
              <w:spacing w:after="120"/>
              <w:rPr>
                <w:rFonts w:asciiTheme="minorHAnsi" w:hAnsiTheme="minorHAnsi"/>
                <w:sz w:val="22"/>
                <w:szCs w:val="22"/>
              </w:rPr>
            </w:pPr>
          </w:p>
        </w:tc>
        <w:tc>
          <w:tcPr>
            <w:tcW w:w="7707" w:type="dxa"/>
          </w:tcPr>
          <w:p w14:paraId="7F864CFF" w14:textId="77777777" w:rsidR="00B7698C"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předkládá příjemce</w:t>
            </w:r>
            <w:r>
              <w:rPr>
                <w:rFonts w:asciiTheme="minorHAnsi" w:hAnsiTheme="minorHAnsi"/>
                <w:snapToGrid w:val="0"/>
                <w:sz w:val="22"/>
                <w:szCs w:val="22"/>
              </w:rPr>
              <w:t xml:space="preserve"> </w:t>
            </w:r>
            <w:r w:rsidR="00E1356B" w:rsidRPr="00040F10">
              <w:rPr>
                <w:rFonts w:asciiTheme="minorHAnsi" w:hAnsiTheme="minorHAnsi"/>
                <w:snapToGrid w:val="0"/>
                <w:sz w:val="22"/>
                <w:szCs w:val="22"/>
              </w:rPr>
              <w:t>vždy do dvaceti pracovních dnů od ukončení realizace projektu.</w:t>
            </w:r>
          </w:p>
          <w:p w14:paraId="5E44D995" w14:textId="77777777" w:rsidR="00B7698C" w:rsidRPr="00B7698C" w:rsidRDefault="00B7698C" w:rsidP="00046C36">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 platbu.</w:t>
            </w:r>
          </w:p>
          <w:p w14:paraId="125C0837" w14:textId="77777777" w:rsidR="009948D4" w:rsidRDefault="00B7698C" w:rsidP="00C47E6F">
            <w:pPr>
              <w:pStyle w:val="Odstavecseseznamem"/>
              <w:widowControl w:val="0"/>
              <w:spacing w:after="120"/>
              <w:ind w:left="720"/>
              <w:jc w:val="both"/>
              <w:rPr>
                <w:rFonts w:asciiTheme="minorHAnsi" w:hAnsiTheme="minorHAnsi"/>
                <w:snapToGrid w:val="0"/>
                <w:sz w:val="22"/>
                <w:szCs w:val="22"/>
              </w:rPr>
            </w:pPr>
            <w:r w:rsidRPr="00845631">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6FB3ECB6" w14:textId="77777777" w:rsidR="00C1473D" w:rsidRPr="00FE6F34" w:rsidRDefault="00C1473D" w:rsidP="00C47E6F">
            <w:pPr>
              <w:pStyle w:val="Odstavecseseznamem"/>
              <w:widowControl w:val="0"/>
              <w:spacing w:after="120"/>
              <w:ind w:left="720"/>
              <w:jc w:val="both"/>
              <w:rPr>
                <w:rFonts w:asciiTheme="minorHAnsi" w:hAnsiTheme="minorHAnsi"/>
                <w:snapToGrid w:val="0"/>
                <w:sz w:val="22"/>
                <w:szCs w:val="22"/>
              </w:rPr>
            </w:pPr>
            <w:r w:rsidRPr="00EE0EDF">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EE0EDF">
              <w:rPr>
                <w:rFonts w:asciiTheme="minorHAnsi" w:hAnsiTheme="minorHAnsi"/>
                <w:snapToGrid w:val="0"/>
                <w:sz w:val="22"/>
                <w:szCs w:val="22"/>
              </w:rPr>
              <w:t>, je příjemce povinen předložit Závěreč</w:t>
            </w:r>
            <w:r>
              <w:rPr>
                <w:rFonts w:asciiTheme="minorHAnsi" w:hAnsiTheme="minorHAnsi"/>
                <w:snapToGrid w:val="0"/>
                <w:sz w:val="22"/>
                <w:szCs w:val="22"/>
              </w:rPr>
              <w:t>nou zprávu o </w:t>
            </w:r>
            <w:r w:rsidRPr="00EE0EDF">
              <w:rPr>
                <w:rFonts w:asciiTheme="minorHAnsi" w:hAnsiTheme="minorHAnsi"/>
                <w:snapToGrid w:val="0"/>
                <w:sz w:val="22"/>
                <w:szCs w:val="22"/>
              </w:rPr>
              <w:t xml:space="preserve">realizaci projektu a Žádost o platbu do dvaceti pracovních dnů od schválení prvního </w:t>
            </w:r>
            <w:r>
              <w:rPr>
                <w:rFonts w:asciiTheme="minorHAnsi" w:hAnsiTheme="minorHAnsi"/>
                <w:snapToGrid w:val="0"/>
                <w:sz w:val="22"/>
                <w:szCs w:val="22"/>
              </w:rPr>
              <w:t>Stanovení</w:t>
            </w:r>
            <w:r w:rsidRPr="00EE0EDF">
              <w:rPr>
                <w:rFonts w:asciiTheme="minorHAnsi" w:hAnsiTheme="minorHAnsi"/>
                <w:snapToGrid w:val="0"/>
                <w:sz w:val="22"/>
                <w:szCs w:val="22"/>
              </w:rPr>
              <w:t>.</w:t>
            </w:r>
          </w:p>
        </w:tc>
      </w:tr>
      <w:tr w:rsidR="009948D4" w14:paraId="015113BD" w14:textId="77777777" w:rsidTr="001429BF">
        <w:trPr>
          <w:trHeight w:val="1492"/>
        </w:trPr>
        <w:tc>
          <w:tcPr>
            <w:tcW w:w="1048" w:type="dxa"/>
            <w:vMerge/>
          </w:tcPr>
          <w:p w14:paraId="0D90F8B7" w14:textId="77777777" w:rsidR="009948D4" w:rsidRDefault="009948D4" w:rsidP="00046C36">
            <w:pPr>
              <w:spacing w:after="120"/>
              <w:rPr>
                <w:rFonts w:asciiTheme="minorHAnsi" w:hAnsiTheme="minorHAnsi"/>
                <w:sz w:val="22"/>
                <w:szCs w:val="22"/>
              </w:rPr>
            </w:pPr>
          </w:p>
        </w:tc>
        <w:tc>
          <w:tcPr>
            <w:tcW w:w="7707" w:type="dxa"/>
          </w:tcPr>
          <w:p w14:paraId="0DA246DF" w14:textId="77777777" w:rsidR="009948D4" w:rsidRPr="00FE6F34" w:rsidRDefault="009948D4" w:rsidP="00046C36">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příjemce předkládá</w:t>
            </w:r>
            <w:r w:rsidR="00F31FCF">
              <w:rPr>
                <w:rFonts w:asciiTheme="minorHAnsi" w:hAnsiTheme="minorHAnsi"/>
                <w:snapToGrid w:val="0"/>
                <w:sz w:val="22"/>
                <w:szCs w:val="22"/>
              </w:rPr>
              <w:t>:</w:t>
            </w:r>
          </w:p>
          <w:p w14:paraId="258589F1"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Průběžn</w:t>
            </w:r>
            <w:r w:rsidR="00F31FCF">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252A8A">
              <w:rPr>
                <w:rFonts w:asciiTheme="minorHAnsi" w:hAnsiTheme="minorHAnsi"/>
                <w:snapToGrid w:val="0"/>
                <w:sz w:val="22"/>
                <w:szCs w:val="22"/>
                <w:u w:val="single"/>
              </w:rPr>
              <w:t xml:space="preserve"> o 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1855C3">
              <w:rPr>
                <w:rFonts w:asciiTheme="minorHAnsi" w:hAnsiTheme="minorHAnsi"/>
                <w:snapToGrid w:val="0"/>
                <w:sz w:val="22"/>
                <w:szCs w:val="22"/>
              </w:rPr>
              <w:t>.</w:t>
            </w:r>
            <w:r w:rsidRPr="00040F10">
              <w:rPr>
                <w:rFonts w:asciiTheme="minorHAnsi" w:hAnsiTheme="minorHAnsi"/>
                <w:snapToGrid w:val="0"/>
                <w:sz w:val="22"/>
                <w:szCs w:val="22"/>
              </w:rPr>
              <w:t xml:space="preserve"> pracovního dne </w:t>
            </w:r>
            <w:r>
              <w:rPr>
                <w:rFonts w:asciiTheme="minorHAnsi" w:hAnsiTheme="minorHAnsi"/>
                <w:snapToGrid w:val="0"/>
                <w:sz w:val="22"/>
                <w:szCs w:val="22"/>
              </w:rPr>
              <w:t xml:space="preserve">po uplynutí dalšího roku </w:t>
            </w:r>
            <w:r w:rsidRPr="00040F10">
              <w:rPr>
                <w:rFonts w:asciiTheme="minorHAnsi" w:hAnsiTheme="minorHAnsi"/>
                <w:snapToGrid w:val="0"/>
                <w:sz w:val="22"/>
                <w:szCs w:val="22"/>
              </w:rPr>
              <w:t xml:space="preserve">od data zahájení doby udržitelnosti. </w:t>
            </w:r>
          </w:p>
          <w:p w14:paraId="0F09AD7B" w14:textId="77777777" w:rsidR="009948D4" w:rsidRDefault="009948D4" w:rsidP="00046C36">
            <w:pPr>
              <w:pStyle w:val="Odstavecseseznamem"/>
              <w:widowControl w:val="0"/>
              <w:numPr>
                <w:ilvl w:val="0"/>
                <w:numId w:val="22"/>
              </w:numPr>
              <w:spacing w:after="120"/>
              <w:jc w:val="both"/>
              <w:rPr>
                <w:rFonts w:asciiTheme="minorHAnsi" w:hAnsiTheme="minorHAnsi"/>
                <w:snapToGrid w:val="0"/>
                <w:sz w:val="22"/>
                <w:szCs w:val="22"/>
              </w:rPr>
            </w:pPr>
            <w:r w:rsidRPr="00FE6F34">
              <w:rPr>
                <w:rFonts w:asciiTheme="minorHAnsi" w:hAnsiTheme="minorHAnsi"/>
                <w:snapToGrid w:val="0"/>
                <w:sz w:val="22"/>
                <w:szCs w:val="22"/>
                <w:u w:val="single"/>
              </w:rPr>
              <w:t>Závěrečn</w:t>
            </w:r>
            <w:r w:rsidR="00F31FCF">
              <w:rPr>
                <w:rFonts w:asciiTheme="minorHAnsi" w:hAnsiTheme="minorHAnsi"/>
                <w:snapToGrid w:val="0"/>
                <w:sz w:val="22"/>
                <w:szCs w:val="22"/>
                <w:u w:val="single"/>
              </w:rPr>
              <w:t>ou</w:t>
            </w:r>
            <w:r w:rsidRPr="00FE6F34">
              <w:rPr>
                <w:rFonts w:asciiTheme="minorHAnsi" w:hAnsiTheme="minorHAnsi"/>
                <w:snapToGrid w:val="0"/>
                <w:sz w:val="22"/>
                <w:szCs w:val="22"/>
                <w:u w:val="single"/>
              </w:rPr>
              <w:t xml:space="preserve"> zpráv</w:t>
            </w:r>
            <w:r w:rsidR="00F31FCF">
              <w:rPr>
                <w:rFonts w:asciiTheme="minorHAnsi" w:hAnsiTheme="minorHAnsi"/>
                <w:snapToGrid w:val="0"/>
                <w:sz w:val="22"/>
                <w:szCs w:val="22"/>
                <w:u w:val="single"/>
              </w:rPr>
              <w:t>u</w:t>
            </w:r>
            <w:r w:rsidRPr="00FE6F34">
              <w:rPr>
                <w:rFonts w:asciiTheme="minorHAnsi" w:hAnsiTheme="minorHAnsi"/>
                <w:snapToGrid w:val="0"/>
                <w:sz w:val="22"/>
                <w:szCs w:val="22"/>
                <w:u w:val="single"/>
              </w:rPr>
              <w:t xml:space="preserve"> o udržitelnosti projektu:</w:t>
            </w:r>
            <w:r w:rsidRPr="00FE6F34">
              <w:rPr>
                <w:rFonts w:asciiTheme="minorHAnsi" w:hAnsiTheme="minorHAnsi"/>
                <w:snapToGrid w:val="0"/>
                <w:sz w:val="22"/>
                <w:szCs w:val="22"/>
              </w:rPr>
              <w:t xml:space="preserve"> do </w:t>
            </w:r>
            <w:r>
              <w:rPr>
                <w:rFonts w:asciiTheme="minorHAnsi" w:hAnsiTheme="minorHAnsi"/>
                <w:snapToGrid w:val="0"/>
                <w:sz w:val="22"/>
                <w:szCs w:val="22"/>
              </w:rPr>
              <w:t>10</w:t>
            </w:r>
            <w:r w:rsidR="001855C3">
              <w:rPr>
                <w:rFonts w:asciiTheme="minorHAnsi" w:hAnsiTheme="minorHAnsi"/>
                <w:snapToGrid w:val="0"/>
                <w:sz w:val="22"/>
                <w:szCs w:val="22"/>
              </w:rPr>
              <w:t>.</w:t>
            </w:r>
            <w:r>
              <w:rPr>
                <w:rFonts w:asciiTheme="minorHAnsi" w:hAnsiTheme="minorHAnsi"/>
                <w:snapToGrid w:val="0"/>
                <w:sz w:val="22"/>
                <w:szCs w:val="22"/>
              </w:rPr>
              <w:t xml:space="preserve"> </w:t>
            </w:r>
            <w:r w:rsidRPr="00FE6F34">
              <w:rPr>
                <w:rFonts w:asciiTheme="minorHAnsi" w:hAnsiTheme="minorHAnsi"/>
                <w:snapToGrid w:val="0"/>
                <w:sz w:val="22"/>
                <w:szCs w:val="22"/>
              </w:rPr>
              <w:t>pracovního dne ode dne ukončení udržitelnosti</w:t>
            </w:r>
            <w:r>
              <w:rPr>
                <w:rFonts w:asciiTheme="minorHAnsi" w:hAnsiTheme="minorHAnsi"/>
                <w:snapToGrid w:val="0"/>
                <w:sz w:val="22"/>
                <w:szCs w:val="22"/>
              </w:rPr>
              <w:t xml:space="preserve"> projektu</w:t>
            </w:r>
            <w:r w:rsidRPr="00FE6F34">
              <w:rPr>
                <w:rFonts w:asciiTheme="minorHAnsi" w:hAnsiTheme="minorHAnsi"/>
                <w:snapToGrid w:val="0"/>
                <w:sz w:val="22"/>
                <w:szCs w:val="22"/>
              </w:rPr>
              <w:t>.</w:t>
            </w:r>
          </w:p>
        </w:tc>
      </w:tr>
      <w:tr w:rsidR="001429BF" w14:paraId="0598EA62" w14:textId="77777777" w:rsidTr="00376388">
        <w:trPr>
          <w:trHeight w:val="71"/>
        </w:trPr>
        <w:tc>
          <w:tcPr>
            <w:tcW w:w="1048" w:type="dxa"/>
            <w:vMerge w:val="restart"/>
          </w:tcPr>
          <w:p w14:paraId="1E6EFB26" w14:textId="77777777" w:rsidR="001429BF" w:rsidRPr="00794895" w:rsidRDefault="001429BF" w:rsidP="00046C36">
            <w:pPr>
              <w:spacing w:after="120"/>
              <w:rPr>
                <w:rFonts w:asciiTheme="minorHAnsi" w:hAnsiTheme="minorHAnsi"/>
                <w:sz w:val="22"/>
                <w:szCs w:val="22"/>
              </w:rPr>
            </w:pPr>
            <w:r>
              <w:rPr>
                <w:rFonts w:asciiTheme="minorHAnsi" w:hAnsiTheme="minorHAnsi"/>
                <w:sz w:val="22"/>
                <w:szCs w:val="22"/>
              </w:rPr>
              <w:t xml:space="preserve">6. </w:t>
            </w:r>
          </w:p>
        </w:tc>
        <w:tc>
          <w:tcPr>
            <w:tcW w:w="7707" w:type="dxa"/>
          </w:tcPr>
          <w:p w14:paraId="22A5B135" w14:textId="77777777" w:rsidR="001429BF" w:rsidRPr="004A4DAE" w:rsidRDefault="001429BF" w:rsidP="00046C36">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AF27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sidR="0061218F">
              <w:rPr>
                <w:rFonts w:asciiTheme="minorHAnsi" w:hAnsiTheme="minorHAnsi"/>
                <w:snapToGrid w:val="0"/>
                <w:sz w:val="22"/>
                <w:szCs w:val="22"/>
              </w:rPr>
              <w:t>mají vliv na </w:t>
            </w:r>
            <w:r>
              <w:rPr>
                <w:rFonts w:asciiTheme="minorHAnsi" w:hAnsiTheme="minorHAnsi"/>
                <w:snapToGrid w:val="0"/>
                <w:sz w:val="22"/>
                <w:szCs w:val="22"/>
              </w:rPr>
              <w:t>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963384">
              <w:rPr>
                <w:rFonts w:asciiTheme="minorHAnsi" w:hAnsiTheme="minorHAnsi"/>
                <w:snapToGrid w:val="0"/>
                <w:sz w:val="22"/>
                <w:szCs w:val="22"/>
              </w:rPr>
              <w:t xml:space="preserve"> pro místní rozvoj</w:t>
            </w:r>
            <w:r w:rsidRPr="00BD4F16">
              <w:rPr>
                <w:rFonts w:asciiTheme="minorHAnsi" w:hAnsiTheme="minorHAnsi"/>
                <w:snapToGrid w:val="0"/>
                <w:sz w:val="22"/>
                <w:szCs w:val="22"/>
              </w:rPr>
              <w:t>/ 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498BF969" w14:textId="77777777" w:rsidR="001429BF" w:rsidRDefault="001429BF" w:rsidP="00046C36">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9EC075A"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EE2CD88"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2DF398F9"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54055A1"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40220523"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742BEF18"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lastRenderedPageBreak/>
              <w:t>změny finančních objemů etap v souvislosti s přesunem aktivit projektu,</w:t>
            </w:r>
          </w:p>
          <w:p w14:paraId="548074B0" w14:textId="77777777" w:rsidR="001429B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 xml:space="preserve">změna plátcovství DPH ve vztahu k projektu, pouze v případě, kdy se stane příjemce </w:t>
            </w:r>
            <w:r w:rsidR="00697FA8">
              <w:rPr>
                <w:rFonts w:asciiTheme="minorHAnsi" w:hAnsiTheme="minorHAnsi"/>
                <w:snapToGrid w:val="0"/>
                <w:sz w:val="22"/>
                <w:szCs w:val="22"/>
              </w:rPr>
              <w:t>peněžních prostředků</w:t>
            </w:r>
            <w:r w:rsidR="00697FA8"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5F095F46" w14:textId="77777777" w:rsidR="00D51FC1" w:rsidRPr="0061218F" w:rsidRDefault="001429BF" w:rsidP="00046C36">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tc>
      </w:tr>
      <w:tr w:rsidR="001429BF" w14:paraId="2625245E" w14:textId="77777777" w:rsidTr="0061218F">
        <w:trPr>
          <w:trHeight w:val="1323"/>
        </w:trPr>
        <w:tc>
          <w:tcPr>
            <w:tcW w:w="1048" w:type="dxa"/>
            <w:vMerge/>
          </w:tcPr>
          <w:p w14:paraId="56645EEF" w14:textId="77777777" w:rsidR="001429BF" w:rsidRDefault="001429BF" w:rsidP="00046C36">
            <w:pPr>
              <w:spacing w:after="120"/>
              <w:rPr>
                <w:rFonts w:asciiTheme="minorHAnsi" w:hAnsiTheme="minorHAnsi"/>
                <w:sz w:val="22"/>
                <w:szCs w:val="22"/>
              </w:rPr>
            </w:pPr>
          </w:p>
        </w:tc>
        <w:tc>
          <w:tcPr>
            <w:tcW w:w="7707" w:type="dxa"/>
          </w:tcPr>
          <w:p w14:paraId="639ACC8A" w14:textId="77777777" w:rsidR="00432850" w:rsidRPr="003E16E7" w:rsidRDefault="00432850" w:rsidP="003E16E7">
            <w:pPr>
              <w:pStyle w:val="Odstavecseseznamem"/>
              <w:widowControl w:val="0"/>
              <w:numPr>
                <w:ilvl w:val="0"/>
                <w:numId w:val="9"/>
              </w:numPr>
              <w:spacing w:after="120"/>
              <w:jc w:val="both"/>
              <w:rPr>
                <w:rFonts w:asciiTheme="minorHAnsi" w:hAnsiTheme="minorHAnsi"/>
                <w:snapToGrid w:val="0"/>
                <w:sz w:val="22"/>
                <w:szCs w:val="22"/>
              </w:rPr>
            </w:pPr>
            <w:r w:rsidRPr="003E16E7">
              <w:rPr>
                <w:rFonts w:asciiTheme="minorHAnsi" w:hAnsiTheme="minorHAnsi"/>
                <w:snapToGrid w:val="0"/>
                <w:sz w:val="22"/>
                <w:szCs w:val="22"/>
              </w:rPr>
              <w:t>Termín ukončení realizace projektu</w:t>
            </w:r>
            <w:r w:rsidR="00C47E6F" w:rsidRPr="003E16E7">
              <w:rPr>
                <w:rFonts w:asciiTheme="minorHAnsi" w:hAnsiTheme="minorHAnsi"/>
                <w:snapToGrid w:val="0"/>
                <w:sz w:val="22"/>
                <w:szCs w:val="22"/>
              </w:rPr>
              <w:t>:</w:t>
            </w:r>
            <w:r w:rsidRPr="003E16E7">
              <w:rPr>
                <w:rFonts w:asciiTheme="minorHAnsi" w:hAnsiTheme="minorHAnsi"/>
                <w:snapToGrid w:val="0"/>
                <w:sz w:val="22"/>
                <w:szCs w:val="22"/>
              </w:rPr>
              <w:t xml:space="preserve">  </w:t>
            </w:r>
          </w:p>
          <w:p w14:paraId="44A5C28B" w14:textId="77777777" w:rsidR="001429BF" w:rsidRPr="004A4DAE" w:rsidRDefault="00432850" w:rsidP="00963384">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Žádost o změnu s žádostí o prodloužení termínu ukončení realizace projektu (závěrečné etapy)</w:t>
            </w:r>
            <w:r w:rsidR="00963384">
              <w:rPr>
                <w:rFonts w:asciiTheme="minorHAnsi" w:hAnsiTheme="minorHAnsi"/>
                <w:snapToGrid w:val="0"/>
                <w:sz w:val="22"/>
                <w:szCs w:val="22"/>
              </w:rPr>
              <w:t xml:space="preserve"> je příjemce povinen podat před uplynutím</w:t>
            </w:r>
            <w:r w:rsidRPr="00B46A2C">
              <w:rPr>
                <w:rFonts w:asciiTheme="minorHAnsi" w:hAnsiTheme="minorHAnsi"/>
                <w:snapToGrid w:val="0"/>
                <w:sz w:val="22"/>
                <w:szCs w:val="22"/>
              </w:rPr>
              <w:t xml:space="preserve"> termínu uvedené</w:t>
            </w:r>
            <w:r w:rsidR="00963384">
              <w:rPr>
                <w:rFonts w:asciiTheme="minorHAnsi" w:hAnsiTheme="minorHAnsi"/>
                <w:snapToGrid w:val="0"/>
                <w:sz w:val="22"/>
                <w:szCs w:val="22"/>
              </w:rPr>
              <w:t>ho</w:t>
            </w:r>
            <w:r w:rsidRPr="00B46A2C">
              <w:rPr>
                <w:rFonts w:asciiTheme="minorHAnsi" w:hAnsiTheme="minorHAnsi"/>
                <w:snapToGrid w:val="0"/>
                <w:sz w:val="22"/>
                <w:szCs w:val="22"/>
              </w:rPr>
              <w:t xml:space="preserve"> na </w:t>
            </w:r>
            <w:r w:rsidR="00963384">
              <w:rPr>
                <w:rFonts w:asciiTheme="minorHAnsi" w:hAnsiTheme="minorHAnsi"/>
                <w:snapToGrid w:val="0"/>
                <w:sz w:val="22"/>
                <w:szCs w:val="22"/>
              </w:rPr>
              <w:t>Dopise ministerstva pro místní rozvoj/</w:t>
            </w:r>
            <w:r>
              <w:rPr>
                <w:rFonts w:asciiTheme="minorHAnsi" w:hAnsiTheme="minorHAnsi"/>
                <w:snapToGrid w:val="0"/>
                <w:sz w:val="22"/>
                <w:szCs w:val="22"/>
              </w:rPr>
              <w:t>Stanovení</w:t>
            </w:r>
            <w:r w:rsidR="00963384">
              <w:rPr>
                <w:rFonts w:asciiTheme="minorHAnsi" w:hAnsiTheme="minorHAnsi"/>
                <w:snapToGrid w:val="0"/>
                <w:sz w:val="22"/>
                <w:szCs w:val="22"/>
              </w:rPr>
              <w:t xml:space="preserve"> výdajů</w:t>
            </w:r>
            <w:r w:rsidRPr="00B46A2C">
              <w:rPr>
                <w:rFonts w:asciiTheme="minorHAnsi" w:hAnsiTheme="minorHAnsi"/>
                <w:snapToGrid w:val="0"/>
                <w:sz w:val="22"/>
                <w:szCs w:val="22"/>
              </w:rPr>
              <w:t>.</w:t>
            </w:r>
          </w:p>
        </w:tc>
      </w:tr>
      <w:tr w:rsidR="009948D4" w14:paraId="347F9A89" w14:textId="77777777" w:rsidTr="0061218F">
        <w:trPr>
          <w:trHeight w:val="704"/>
        </w:trPr>
        <w:tc>
          <w:tcPr>
            <w:tcW w:w="1048" w:type="dxa"/>
          </w:tcPr>
          <w:p w14:paraId="79F0E3C4"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7.</w:t>
            </w:r>
          </w:p>
        </w:tc>
        <w:tc>
          <w:tcPr>
            <w:tcW w:w="7707" w:type="dxa"/>
          </w:tcPr>
          <w:p w14:paraId="295ECA32" w14:textId="77777777" w:rsidR="009948D4" w:rsidRPr="00811919" w:rsidRDefault="009948D4" w:rsidP="00046C3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r>
      <w:tr w:rsidR="009948D4" w14:paraId="179C1076" w14:textId="77777777" w:rsidTr="0061218F">
        <w:trPr>
          <w:trHeight w:val="970"/>
        </w:trPr>
        <w:tc>
          <w:tcPr>
            <w:tcW w:w="1048" w:type="dxa"/>
          </w:tcPr>
          <w:p w14:paraId="1E58405B" w14:textId="77777777" w:rsidR="009948D4" w:rsidRPr="00794895" w:rsidRDefault="00B7698C" w:rsidP="00046C36">
            <w:pPr>
              <w:spacing w:after="120"/>
              <w:rPr>
                <w:rFonts w:asciiTheme="minorHAnsi" w:hAnsiTheme="minorHAnsi"/>
                <w:sz w:val="22"/>
                <w:szCs w:val="22"/>
              </w:rPr>
            </w:pPr>
            <w:r>
              <w:rPr>
                <w:rFonts w:asciiTheme="minorHAnsi" w:hAnsiTheme="minorHAnsi"/>
                <w:sz w:val="22"/>
                <w:szCs w:val="22"/>
              </w:rPr>
              <w:t>8</w:t>
            </w:r>
            <w:r w:rsidR="009948D4">
              <w:rPr>
                <w:rFonts w:asciiTheme="minorHAnsi" w:hAnsiTheme="minorHAnsi"/>
                <w:sz w:val="22"/>
                <w:szCs w:val="22"/>
              </w:rPr>
              <w:t>.</w:t>
            </w:r>
          </w:p>
        </w:tc>
        <w:tc>
          <w:tcPr>
            <w:tcW w:w="7707" w:type="dxa"/>
          </w:tcPr>
          <w:p w14:paraId="3AA99A95"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nejpozději při podání poslední Žádosti o platbu prokázat naplnění účelu projektu, na který mu byl</w:t>
            </w:r>
            <w:r w:rsidR="00697FA8">
              <w:rPr>
                <w:rFonts w:asciiTheme="minorHAnsi" w:hAnsiTheme="minorHAnsi"/>
                <w:snapToGrid w:val="0"/>
                <w:sz w:val="22"/>
                <w:szCs w:val="22"/>
              </w:rPr>
              <w:t>y peněžní prostředky</w:t>
            </w:r>
            <w:r w:rsidRPr="00811919">
              <w:rPr>
                <w:rFonts w:asciiTheme="minorHAnsi" w:hAnsiTheme="minorHAnsi"/>
                <w:snapToGrid w:val="0"/>
                <w:sz w:val="22"/>
                <w:szCs w:val="22"/>
              </w:rPr>
              <w:t xml:space="preserve"> poskytnut</w:t>
            </w:r>
            <w:r w:rsidR="00697FA8">
              <w:rPr>
                <w:rFonts w:asciiTheme="minorHAnsi" w:hAnsiTheme="minorHAnsi"/>
                <w:snapToGrid w:val="0"/>
                <w:sz w:val="22"/>
                <w:szCs w:val="22"/>
              </w:rPr>
              <w:t>y</w:t>
            </w:r>
            <w:r w:rsidR="0061218F">
              <w:rPr>
                <w:rFonts w:asciiTheme="minorHAnsi" w:hAnsiTheme="minorHAnsi"/>
                <w:snapToGrid w:val="0"/>
                <w:sz w:val="22"/>
                <w:szCs w:val="22"/>
              </w:rPr>
              <w:t>, a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w:t>
            </w:r>
            <w:r w:rsidRPr="008E3A48">
              <w:rPr>
                <w:rFonts w:asciiTheme="minorHAnsi" w:hAnsiTheme="minorHAnsi"/>
                <w:snapToGrid w:val="0"/>
                <w:sz w:val="22"/>
                <w:szCs w:val="22"/>
              </w:rPr>
              <w:t xml:space="preserve"> uvedeném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tc>
      </w:tr>
      <w:tr w:rsidR="008E3E4F" w14:paraId="13E6C179" w14:textId="77777777" w:rsidTr="00DF6BE4">
        <w:trPr>
          <w:trHeight w:val="700"/>
        </w:trPr>
        <w:tc>
          <w:tcPr>
            <w:tcW w:w="1048" w:type="dxa"/>
          </w:tcPr>
          <w:p w14:paraId="59303989" w14:textId="77777777" w:rsidR="008E3E4F" w:rsidRDefault="008E3E4F" w:rsidP="00DF6BE4">
            <w:pPr>
              <w:spacing w:after="120"/>
              <w:rPr>
                <w:rFonts w:asciiTheme="minorHAnsi" w:hAnsiTheme="minorHAnsi"/>
                <w:sz w:val="22"/>
                <w:szCs w:val="22"/>
              </w:rPr>
            </w:pPr>
            <w:r>
              <w:rPr>
                <w:rFonts w:asciiTheme="minorHAnsi" w:hAnsiTheme="minorHAnsi"/>
                <w:sz w:val="22"/>
                <w:szCs w:val="22"/>
              </w:rPr>
              <w:t>9</w:t>
            </w:r>
            <w:r w:rsidR="0088609F">
              <w:rPr>
                <w:rFonts w:asciiTheme="minorHAnsi" w:hAnsiTheme="minorHAnsi"/>
                <w:sz w:val="22"/>
                <w:szCs w:val="22"/>
              </w:rPr>
              <w:t>.</w:t>
            </w:r>
          </w:p>
        </w:tc>
        <w:tc>
          <w:tcPr>
            <w:tcW w:w="7707" w:type="dxa"/>
          </w:tcPr>
          <w:p w14:paraId="2A1C1F3A" w14:textId="77777777" w:rsidR="008E3E4F" w:rsidRPr="00811919" w:rsidRDefault="008E3E4F" w:rsidP="00DF6BE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r>
      <w:tr w:rsidR="009948D4" w14:paraId="0A1C477F" w14:textId="77777777" w:rsidTr="0061218F">
        <w:trPr>
          <w:trHeight w:val="700"/>
        </w:trPr>
        <w:tc>
          <w:tcPr>
            <w:tcW w:w="1048" w:type="dxa"/>
          </w:tcPr>
          <w:p w14:paraId="16990ACA" w14:textId="77777777" w:rsidR="009948D4" w:rsidRDefault="008E3E4F" w:rsidP="00046C36">
            <w:pPr>
              <w:spacing w:after="120"/>
              <w:rPr>
                <w:rFonts w:asciiTheme="minorHAnsi" w:hAnsiTheme="minorHAnsi"/>
                <w:sz w:val="22"/>
                <w:szCs w:val="22"/>
              </w:rPr>
            </w:pPr>
            <w:r>
              <w:rPr>
                <w:rFonts w:asciiTheme="minorHAnsi" w:hAnsiTheme="minorHAnsi"/>
                <w:sz w:val="22"/>
                <w:szCs w:val="22"/>
              </w:rPr>
              <w:t>10</w:t>
            </w:r>
            <w:r w:rsidR="009948D4">
              <w:rPr>
                <w:rFonts w:asciiTheme="minorHAnsi" w:hAnsiTheme="minorHAnsi"/>
                <w:sz w:val="22"/>
                <w:szCs w:val="22"/>
              </w:rPr>
              <w:t>.</w:t>
            </w:r>
          </w:p>
        </w:tc>
        <w:tc>
          <w:tcPr>
            <w:tcW w:w="7707" w:type="dxa"/>
          </w:tcPr>
          <w:p w14:paraId="083F93F8" w14:textId="77777777" w:rsidR="009948D4" w:rsidRPr="00D54B8F" w:rsidRDefault="009948D4" w:rsidP="0036318A">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36318A">
              <w:rPr>
                <w:rFonts w:asciiTheme="minorHAnsi" w:hAnsiTheme="minorHAnsi"/>
                <w:snapToGrid w:val="0"/>
                <w:sz w:val="22"/>
                <w:szCs w:val="22"/>
              </w:rPr>
              <w:t xml:space="preserve"> </w:t>
            </w:r>
            <w:r w:rsidR="0036318A" w:rsidRPr="0002383F">
              <w:rPr>
                <w:rFonts w:asciiTheme="minorHAnsi" w:hAnsiTheme="minorHAnsi" w:cs="Arial"/>
                <w:snapToGrid w:val="0"/>
                <w:sz w:val="22"/>
                <w:szCs w:val="22"/>
              </w:rPr>
              <w:t>tj. po</w:t>
            </w:r>
            <w:r w:rsidR="0036318A" w:rsidRPr="003B34B0">
              <w:rPr>
                <w:rFonts w:asciiTheme="minorHAnsi" w:hAnsiTheme="minorHAnsi" w:cs="Arial"/>
                <w:snapToGrid w:val="0"/>
                <w:sz w:val="22"/>
                <w:szCs w:val="22"/>
              </w:rPr>
              <w:t xml:space="preserve"> schválení závěrečné ŽoP ve 2. </w:t>
            </w:r>
            <w:r w:rsidR="0036318A">
              <w:rPr>
                <w:rFonts w:asciiTheme="minorHAnsi" w:hAnsiTheme="minorHAnsi" w:cs="Arial"/>
                <w:snapToGrid w:val="0"/>
                <w:sz w:val="22"/>
                <w:szCs w:val="22"/>
              </w:rPr>
              <w:t>s</w:t>
            </w:r>
            <w:r w:rsidR="0036318A" w:rsidRPr="0002383F">
              <w:rPr>
                <w:rFonts w:asciiTheme="minorHAnsi" w:hAnsiTheme="minorHAnsi" w:cs="Arial"/>
                <w:snapToGrid w:val="0"/>
                <w:sz w:val="22"/>
                <w:szCs w:val="22"/>
              </w:rPr>
              <w:t>tupni</w:t>
            </w:r>
            <w:r w:rsidR="0036318A">
              <w:rPr>
                <w:rFonts w:asciiTheme="minorHAnsi" w:hAnsiTheme="minorHAnsi" w:cs="Arial"/>
                <w:snapToGrid w:val="0"/>
                <w:sz w:val="22"/>
                <w:szCs w:val="22"/>
              </w:rPr>
              <w:t>,</w:t>
            </w:r>
            <w:r w:rsidR="0036318A" w:rsidRPr="00811919">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r w:rsidR="00D54B8F">
              <w:rPr>
                <w:rFonts w:asciiTheme="minorHAnsi" w:hAnsiTheme="minorHAnsi"/>
                <w:snapToGrid w:val="0"/>
                <w:sz w:val="22"/>
                <w:szCs w:val="22"/>
              </w:rPr>
              <w:t>.</w:t>
            </w:r>
          </w:p>
        </w:tc>
      </w:tr>
      <w:tr w:rsidR="008E3E4F" w14:paraId="7B42DA5B" w14:textId="77777777" w:rsidTr="00DF6BE4">
        <w:trPr>
          <w:trHeight w:val="720"/>
        </w:trPr>
        <w:tc>
          <w:tcPr>
            <w:tcW w:w="1048" w:type="dxa"/>
          </w:tcPr>
          <w:p w14:paraId="79EF81AA" w14:textId="77777777" w:rsidR="008E3E4F" w:rsidRDefault="008E3E4F" w:rsidP="00DF6BE4">
            <w:pPr>
              <w:spacing w:after="120"/>
              <w:rPr>
                <w:rFonts w:asciiTheme="minorHAnsi" w:hAnsiTheme="minorHAnsi"/>
                <w:sz w:val="22"/>
                <w:szCs w:val="22"/>
              </w:rPr>
            </w:pPr>
            <w:r>
              <w:rPr>
                <w:rFonts w:asciiTheme="minorHAnsi" w:hAnsiTheme="minorHAnsi"/>
                <w:sz w:val="22"/>
                <w:szCs w:val="22"/>
              </w:rPr>
              <w:t>11</w:t>
            </w:r>
            <w:r w:rsidR="0088609F">
              <w:rPr>
                <w:rFonts w:asciiTheme="minorHAnsi" w:hAnsiTheme="minorHAnsi"/>
                <w:sz w:val="22"/>
                <w:szCs w:val="22"/>
              </w:rPr>
              <w:t>.</w:t>
            </w:r>
          </w:p>
        </w:tc>
        <w:tc>
          <w:tcPr>
            <w:tcW w:w="7707" w:type="dxa"/>
          </w:tcPr>
          <w:p w14:paraId="744E4F3D" w14:textId="77777777" w:rsidR="008E3E4F" w:rsidRPr="00117CEC" w:rsidRDefault="008E3E4F" w:rsidP="00DF6BE4">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Příjemce je povinen v době udržitelnosti zachovat majetek získaný byť i částečně z peněžních prostředků.</w:t>
            </w:r>
          </w:p>
        </w:tc>
      </w:tr>
      <w:tr w:rsidR="009948D4" w14:paraId="7360ED79" w14:textId="77777777" w:rsidTr="001429BF">
        <w:trPr>
          <w:trHeight w:val="720"/>
        </w:trPr>
        <w:tc>
          <w:tcPr>
            <w:tcW w:w="1048" w:type="dxa"/>
            <w:vMerge w:val="restart"/>
          </w:tcPr>
          <w:p w14:paraId="4EBFD75C"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2</w:t>
            </w:r>
            <w:r>
              <w:rPr>
                <w:rFonts w:asciiTheme="minorHAnsi" w:hAnsiTheme="minorHAnsi"/>
                <w:sz w:val="22"/>
                <w:szCs w:val="22"/>
              </w:rPr>
              <w:t>.</w:t>
            </w:r>
          </w:p>
          <w:p w14:paraId="30B5B977" w14:textId="77777777" w:rsidR="009948D4" w:rsidRPr="00794895" w:rsidRDefault="009948D4" w:rsidP="00046C36">
            <w:pPr>
              <w:spacing w:after="120"/>
              <w:rPr>
                <w:rFonts w:asciiTheme="minorHAnsi" w:hAnsiTheme="minorHAnsi"/>
                <w:sz w:val="22"/>
                <w:szCs w:val="22"/>
              </w:rPr>
            </w:pPr>
          </w:p>
        </w:tc>
        <w:tc>
          <w:tcPr>
            <w:tcW w:w="7707" w:type="dxa"/>
          </w:tcPr>
          <w:p w14:paraId="4698EA4A" w14:textId="77777777" w:rsidR="009948D4" w:rsidRDefault="009948D4" w:rsidP="00046C36">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3F60C3">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r>
      <w:tr w:rsidR="009948D4" w14:paraId="284F9306" w14:textId="77777777" w:rsidTr="001429BF">
        <w:trPr>
          <w:trHeight w:val="720"/>
        </w:trPr>
        <w:tc>
          <w:tcPr>
            <w:tcW w:w="1048" w:type="dxa"/>
            <w:vMerge/>
          </w:tcPr>
          <w:p w14:paraId="68833DEE" w14:textId="77777777" w:rsidR="009948D4" w:rsidRDefault="009948D4" w:rsidP="00046C36">
            <w:pPr>
              <w:spacing w:after="120"/>
              <w:rPr>
                <w:rFonts w:asciiTheme="minorHAnsi" w:hAnsiTheme="minorHAnsi"/>
                <w:sz w:val="22"/>
                <w:szCs w:val="22"/>
              </w:rPr>
            </w:pPr>
          </w:p>
        </w:tc>
        <w:tc>
          <w:tcPr>
            <w:tcW w:w="7707" w:type="dxa"/>
          </w:tcPr>
          <w:p w14:paraId="0DEBC0C9"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697FA8">
              <w:rPr>
                <w:rFonts w:asciiTheme="minorHAnsi" w:hAnsiTheme="minorHAnsi" w:cstheme="minorHAnsi"/>
                <w:sz w:val="22"/>
                <w:szCs w:val="22"/>
                <w:lang w:eastAsia="ar-SA"/>
              </w:rPr>
              <w:t>peněžních prostředků</w:t>
            </w:r>
            <w:r w:rsidR="00697FA8"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r>
      <w:tr w:rsidR="009948D4" w14:paraId="6AB9ACEC" w14:textId="77777777" w:rsidTr="0061218F">
        <w:trPr>
          <w:trHeight w:val="1383"/>
        </w:trPr>
        <w:tc>
          <w:tcPr>
            <w:tcW w:w="1048" w:type="dxa"/>
            <w:vMerge/>
          </w:tcPr>
          <w:p w14:paraId="0FC802E8" w14:textId="77777777" w:rsidR="009948D4" w:rsidRDefault="009948D4" w:rsidP="00046C36">
            <w:pPr>
              <w:spacing w:after="120"/>
              <w:rPr>
                <w:rFonts w:asciiTheme="minorHAnsi" w:hAnsiTheme="minorHAnsi"/>
                <w:sz w:val="22"/>
                <w:szCs w:val="22"/>
              </w:rPr>
            </w:pPr>
          </w:p>
        </w:tc>
        <w:tc>
          <w:tcPr>
            <w:tcW w:w="7707" w:type="dxa"/>
          </w:tcPr>
          <w:p w14:paraId="07243AD4" w14:textId="77777777" w:rsidR="009948D4" w:rsidRDefault="008E3E4F" w:rsidP="00046C36">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peněžních prostředků </w:t>
            </w:r>
            <w:r w:rsidR="009948D4" w:rsidRPr="00B331BD">
              <w:rPr>
                <w:rFonts w:asciiTheme="minorHAnsi" w:hAnsiTheme="minorHAnsi" w:cstheme="minorHAnsi"/>
                <w:sz w:val="22"/>
                <w:szCs w:val="22"/>
                <w:lang w:eastAsia="ar-SA"/>
              </w:rPr>
              <w:t>zatížit jinými věcnými právy třetích osob</w:t>
            </w:r>
            <w:r w:rsidR="009948D4">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7C46EE">
              <w:rPr>
                <w:rFonts w:asciiTheme="minorHAnsi" w:hAnsiTheme="minorHAnsi" w:cstheme="minorHAnsi"/>
                <w:sz w:val="22"/>
                <w:szCs w:val="22"/>
                <w:lang w:eastAsia="ar-SA"/>
              </w:rPr>
              <w:t>, s výjimkou zástavního práva k zajištění úvěru na financování projektu rám</w:t>
            </w:r>
            <w:r w:rsidR="00552A12">
              <w:rPr>
                <w:rFonts w:asciiTheme="minorHAnsi" w:hAnsiTheme="minorHAnsi" w:cstheme="minorHAnsi"/>
                <w:sz w:val="22"/>
                <w:szCs w:val="22"/>
                <w:lang w:eastAsia="ar-SA"/>
              </w:rPr>
              <w:t>c</w:t>
            </w:r>
            <w:r w:rsidR="007C46EE">
              <w:rPr>
                <w:rFonts w:asciiTheme="minorHAnsi" w:hAnsiTheme="minorHAnsi" w:cstheme="minorHAnsi"/>
                <w:sz w:val="22"/>
                <w:szCs w:val="22"/>
                <w:lang w:eastAsia="ar-SA"/>
              </w:rPr>
              <w:t>ově identifikovaného v části II, v bodu 1</w:t>
            </w:r>
            <w:r w:rsidR="009948D4">
              <w:rPr>
                <w:rFonts w:asciiTheme="minorHAnsi" w:hAnsiTheme="minorHAnsi" w:cstheme="minorHAnsi"/>
                <w:sz w:val="22"/>
                <w:szCs w:val="22"/>
                <w:lang w:eastAsia="ar-SA"/>
              </w:rPr>
              <w:t>,</w:t>
            </w:r>
          </w:p>
          <w:p w14:paraId="13F18181" w14:textId="77777777" w:rsidR="009948D4" w:rsidRDefault="009948D4" w:rsidP="00046C36">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sankcí, </w:t>
            </w:r>
          </w:p>
          <w:p w14:paraId="3301E4F7" w14:textId="77777777" w:rsidR="009948D4" w:rsidRPr="008F0409" w:rsidRDefault="009948D4" w:rsidP="008F0409">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r>
      <w:tr w:rsidR="009948D4" w14:paraId="656256F4" w14:textId="77777777" w:rsidTr="00845631">
        <w:trPr>
          <w:trHeight w:val="736"/>
        </w:trPr>
        <w:tc>
          <w:tcPr>
            <w:tcW w:w="1048" w:type="dxa"/>
            <w:vMerge/>
          </w:tcPr>
          <w:p w14:paraId="702BC7BA" w14:textId="77777777" w:rsidR="009948D4" w:rsidRPr="00794895" w:rsidRDefault="009948D4" w:rsidP="00046C36">
            <w:pPr>
              <w:spacing w:after="120"/>
              <w:rPr>
                <w:rFonts w:asciiTheme="minorHAnsi" w:hAnsiTheme="minorHAnsi"/>
                <w:sz w:val="22"/>
                <w:szCs w:val="22"/>
              </w:rPr>
            </w:pPr>
          </w:p>
        </w:tc>
        <w:tc>
          <w:tcPr>
            <w:tcW w:w="7707" w:type="dxa"/>
          </w:tcPr>
          <w:p w14:paraId="5A9A1D49" w14:textId="77777777" w:rsidR="009948D4" w:rsidRDefault="009948D4" w:rsidP="00046C36">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w:t>
            </w:r>
            <w:r w:rsidR="00697FA8">
              <w:rPr>
                <w:rFonts w:asciiTheme="minorHAnsi" w:hAnsiTheme="minorHAnsi" w:cstheme="minorHAnsi"/>
                <w:sz w:val="22"/>
                <w:szCs w:val="22"/>
                <w:lang w:eastAsia="ar-SA"/>
              </w:rPr>
              <w:t> 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 krátkodobý pronájem.</w:t>
            </w:r>
          </w:p>
        </w:tc>
      </w:tr>
      <w:tr w:rsidR="009948D4" w14:paraId="6CCCC284" w14:textId="77777777" w:rsidTr="0061218F">
        <w:trPr>
          <w:trHeight w:val="2267"/>
        </w:trPr>
        <w:tc>
          <w:tcPr>
            <w:tcW w:w="1048" w:type="dxa"/>
          </w:tcPr>
          <w:p w14:paraId="08AEBBE4" w14:textId="77777777" w:rsidR="009948D4" w:rsidRPr="00794895" w:rsidRDefault="009948D4" w:rsidP="008E3E4F">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3</w:t>
            </w:r>
            <w:r>
              <w:rPr>
                <w:rFonts w:asciiTheme="minorHAnsi" w:hAnsiTheme="minorHAnsi"/>
                <w:sz w:val="22"/>
                <w:szCs w:val="22"/>
              </w:rPr>
              <w:t>.</w:t>
            </w:r>
          </w:p>
        </w:tc>
        <w:tc>
          <w:tcPr>
            <w:tcW w:w="7707" w:type="dxa"/>
          </w:tcPr>
          <w:p w14:paraId="326AC6DC"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455BC621"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 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r>
      <w:tr w:rsidR="009948D4" w14:paraId="7FB09400" w14:textId="77777777" w:rsidTr="001429BF">
        <w:tc>
          <w:tcPr>
            <w:tcW w:w="1048" w:type="dxa"/>
          </w:tcPr>
          <w:p w14:paraId="064F3CB1"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lastRenderedPageBreak/>
              <w:t>1</w:t>
            </w:r>
            <w:r w:rsidR="008E3E4F">
              <w:rPr>
                <w:rFonts w:asciiTheme="minorHAnsi" w:hAnsiTheme="minorHAnsi"/>
                <w:sz w:val="22"/>
                <w:szCs w:val="22"/>
              </w:rPr>
              <w:t>4</w:t>
            </w:r>
            <w:r>
              <w:rPr>
                <w:rFonts w:asciiTheme="minorHAnsi" w:hAnsiTheme="minorHAnsi"/>
                <w:sz w:val="22"/>
                <w:szCs w:val="22"/>
              </w:rPr>
              <w:t>.</w:t>
            </w:r>
          </w:p>
        </w:tc>
        <w:tc>
          <w:tcPr>
            <w:tcW w:w="7707" w:type="dxa"/>
          </w:tcPr>
          <w:p w14:paraId="28D7F3CC" w14:textId="77777777" w:rsidR="009948D4" w:rsidRPr="00D54B8F" w:rsidRDefault="009948D4" w:rsidP="00046C36">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00432850">
              <w:rPr>
                <w:rFonts w:asciiTheme="minorHAnsi" w:hAnsiTheme="minorHAnsi"/>
                <w:snapToGrid w:val="0"/>
                <w:sz w:val="22"/>
                <w:szCs w:val="22"/>
              </w:rPr>
              <w:t>.</w:t>
            </w:r>
            <w:r w:rsidRPr="00811919">
              <w:rPr>
                <w:rFonts w:asciiTheme="minorHAnsi" w:hAnsiTheme="minorHAnsi"/>
                <w:snapToGrid w:val="0"/>
                <w:sz w:val="22"/>
                <w:szCs w:val="22"/>
              </w:rPr>
              <w:t xml:space="preserve"> </w:t>
            </w:r>
          </w:p>
        </w:tc>
      </w:tr>
      <w:tr w:rsidR="009948D4" w14:paraId="54412294" w14:textId="77777777" w:rsidTr="001429BF">
        <w:tc>
          <w:tcPr>
            <w:tcW w:w="1048" w:type="dxa"/>
          </w:tcPr>
          <w:p w14:paraId="342ABB5D"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5</w:t>
            </w:r>
            <w:r>
              <w:rPr>
                <w:rFonts w:asciiTheme="minorHAnsi" w:hAnsiTheme="minorHAnsi"/>
                <w:sz w:val="22"/>
                <w:szCs w:val="22"/>
              </w:rPr>
              <w:t>.</w:t>
            </w:r>
          </w:p>
        </w:tc>
        <w:tc>
          <w:tcPr>
            <w:tcW w:w="7707" w:type="dxa"/>
          </w:tcPr>
          <w:p w14:paraId="66629FE5" w14:textId="77777777" w:rsidR="00432850"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61218F">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w:t>
            </w:r>
            <w:r w:rsidR="0061218F">
              <w:rPr>
                <w:rFonts w:asciiTheme="minorHAnsi" w:hAnsiTheme="minorHAnsi"/>
                <w:snapToGrid w:val="0"/>
                <w:sz w:val="22"/>
                <w:szCs w:val="22"/>
              </w:rPr>
              <w:t>movat o jakýchkoli kontrolách a </w:t>
            </w:r>
            <w:r>
              <w:rPr>
                <w:rFonts w:asciiTheme="minorHAnsi" w:hAnsiTheme="minorHAnsi"/>
                <w:snapToGrid w:val="0"/>
                <w:sz w:val="22"/>
                <w:szCs w:val="22"/>
              </w:rPr>
              <w:t xml:space="preserve">auditech provedených v souvislosti s projektem; dále též povinnost na žádost poskytovatele finančních prostředků, </w:t>
            </w:r>
            <w:r w:rsidR="005A24D5">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sidR="0061218F">
              <w:rPr>
                <w:rFonts w:asciiTheme="minorHAnsi" w:hAnsiTheme="minorHAnsi"/>
                <w:snapToGrid w:val="0"/>
                <w:sz w:val="22"/>
                <w:szCs w:val="22"/>
              </w:rPr>
              <w:t>A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709D0E79" w14:textId="77777777" w:rsidR="009948D4" w:rsidRDefault="00432850"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0061218F">
              <w:rPr>
                <w:rFonts w:asciiTheme="minorHAnsi" w:hAnsiTheme="minorHAnsi"/>
                <w:snapToGrid w:val="0"/>
                <w:sz w:val="22"/>
                <w:szCs w:val="22"/>
              </w:rPr>
              <w:t xml:space="preserve"> plnili partneři a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r>
      <w:tr w:rsidR="009948D4" w14:paraId="52459519" w14:textId="77777777" w:rsidTr="001429BF">
        <w:tc>
          <w:tcPr>
            <w:tcW w:w="1048" w:type="dxa"/>
          </w:tcPr>
          <w:p w14:paraId="61D873E3"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6</w:t>
            </w:r>
            <w:r>
              <w:rPr>
                <w:rFonts w:asciiTheme="minorHAnsi" w:hAnsiTheme="minorHAnsi"/>
                <w:sz w:val="22"/>
                <w:szCs w:val="22"/>
              </w:rPr>
              <w:t>.</w:t>
            </w:r>
          </w:p>
        </w:tc>
        <w:tc>
          <w:tcPr>
            <w:tcW w:w="7707" w:type="dxa"/>
          </w:tcPr>
          <w:p w14:paraId="47E2A96D" w14:textId="7A117F28" w:rsidR="009948D4" w:rsidRDefault="009948D4" w:rsidP="00046C36">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w:t>
            </w:r>
            <w:r w:rsidR="002067EA">
              <w:rPr>
                <w:rFonts w:asciiTheme="minorHAnsi" w:hAnsiTheme="minorHAnsi"/>
                <w:sz w:val="22"/>
                <w:szCs w:val="22"/>
              </w:rPr>
              <w:t xml:space="preserve"> ve znění pozdějších předpisů,</w:t>
            </w:r>
            <w:r w:rsidRPr="00811919">
              <w:rPr>
                <w:rFonts w:asciiTheme="minorHAnsi" w:hAnsiTheme="minorHAnsi"/>
                <w:sz w:val="22"/>
                <w:szCs w:val="22"/>
              </w:rPr>
              <w:t xml:space="preserve">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r w:rsidR="00432850">
              <w:rPr>
                <w:rFonts w:asciiTheme="minorHAnsi" w:hAnsiTheme="minorHAnsi"/>
                <w:sz w:val="22"/>
                <w:szCs w:val="22"/>
              </w:rPr>
              <w:t>.</w:t>
            </w:r>
          </w:p>
          <w:p w14:paraId="5D8A8BE5" w14:textId="77777777" w:rsidR="009948D4" w:rsidRPr="00811919" w:rsidRDefault="009948D4" w:rsidP="008F0409">
            <w:pPr>
              <w:pStyle w:val="Textkomente"/>
              <w:spacing w:before="120" w:after="120"/>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sidR="0006740A">
              <w:rPr>
                <w:rFonts w:asciiTheme="minorHAnsi" w:hAnsiTheme="minorHAnsi"/>
                <w:snapToGrid w:val="0"/>
                <w:sz w:val="22"/>
                <w:szCs w:val="22"/>
              </w:rPr>
              <w:t>peněžních prostředků</w:t>
            </w:r>
            <w:r w:rsidR="0006740A" w:rsidRPr="00811919">
              <w:rPr>
                <w:rFonts w:asciiTheme="minorHAnsi" w:hAnsiTheme="minorHAnsi"/>
                <w:snapToGrid w:val="0"/>
                <w:sz w:val="22"/>
                <w:szCs w:val="22"/>
              </w:rPr>
              <w:t xml:space="preserve"> </w:t>
            </w:r>
            <w:r w:rsidRPr="00811919">
              <w:rPr>
                <w:rFonts w:asciiTheme="minorHAnsi" w:hAnsiTheme="minorHAnsi"/>
                <w:snapToGrid w:val="0"/>
                <w:sz w:val="22"/>
                <w:szCs w:val="22"/>
              </w:rPr>
              <w:t>ze SF daňovou evidenci podle zákona č. 586/1992 Sb., o daních z příjmů, ve znění dalších předpisů, rozšířenou o požadavky:</w:t>
            </w:r>
          </w:p>
          <w:p w14:paraId="2725AD1B"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 xml:space="preserve">příslušný doklad musí splňovat předepsané </w:t>
            </w:r>
            <w:r w:rsidR="0061218F">
              <w:rPr>
                <w:rFonts w:asciiTheme="minorHAnsi" w:hAnsiTheme="minorHAnsi"/>
                <w:color w:val="000000"/>
                <w:sz w:val="22"/>
                <w:szCs w:val="22"/>
              </w:rPr>
              <w:t>náležitosti účetního dokladu ve </w:t>
            </w:r>
            <w:r w:rsidRPr="003E0392">
              <w:rPr>
                <w:rFonts w:asciiTheme="minorHAnsi" w:hAnsiTheme="minorHAnsi"/>
                <w:color w:val="000000"/>
                <w:sz w:val="22"/>
                <w:szCs w:val="22"/>
              </w:rPr>
              <w:t>smyslu § 11 zákona o 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6B6EA146" w14:textId="77777777" w:rsidR="009948D4" w:rsidRPr="00811919" w:rsidRDefault="009948D4" w:rsidP="00046C36">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w:t>
            </w:r>
            <w:r w:rsidR="0061218F">
              <w:rPr>
                <w:rFonts w:asciiTheme="minorHAnsi" w:hAnsiTheme="minorHAnsi"/>
                <w:snapToGrid w:val="0"/>
                <w:sz w:val="22"/>
                <w:szCs w:val="22"/>
              </w:rPr>
              <w:t>úplné, průkazné, srozumitelné a </w:t>
            </w:r>
            <w:r w:rsidRPr="00811919">
              <w:rPr>
                <w:rFonts w:asciiTheme="minorHAnsi" w:hAnsiTheme="minorHAnsi"/>
                <w:snapToGrid w:val="0"/>
                <w:sz w:val="22"/>
                <w:szCs w:val="22"/>
              </w:rPr>
              <w:t>průběžně chronologicky vedené způsobem zaručujícím jejich trvalost;</w:t>
            </w:r>
          </w:p>
          <w:p w14:paraId="0E2DEAAD" w14:textId="77777777" w:rsidR="009948D4" w:rsidRPr="0006740A" w:rsidRDefault="009948D4" w:rsidP="00046C36">
            <w:pPr>
              <w:pStyle w:val="Odstavecseseznamem"/>
              <w:numPr>
                <w:ilvl w:val="0"/>
                <w:numId w:val="37"/>
              </w:numPr>
              <w:spacing w:after="120"/>
              <w:jc w:val="both"/>
              <w:rPr>
                <w:rFonts w:asciiTheme="minorHAnsi" w:hAnsiTheme="minorHAnsi"/>
                <w:snapToGrid w:val="0"/>
                <w:sz w:val="22"/>
                <w:szCs w:val="22"/>
              </w:rPr>
            </w:pPr>
            <w:r w:rsidRPr="0006740A">
              <w:rPr>
                <w:rFonts w:asciiTheme="minorHAnsi" w:hAnsiTheme="minorHAnsi"/>
                <w:snapToGrid w:val="0"/>
                <w:sz w:val="22"/>
                <w:szCs w:val="22"/>
              </w:rPr>
              <w:t>při kontrole příjemce poskytne na vyžádání kontrolnímu orgánu daňovou evidenci v plném rozsahu;</w:t>
            </w:r>
          </w:p>
          <w:p w14:paraId="1290A639" w14:textId="77777777" w:rsidR="009948D4" w:rsidRPr="0061218F" w:rsidRDefault="009948D4" w:rsidP="00046C36">
            <w:pPr>
              <w:pStyle w:val="Odstavecseseznamem"/>
              <w:numPr>
                <w:ilvl w:val="0"/>
                <w:numId w:val="37"/>
              </w:numPr>
              <w:spacing w:after="120"/>
              <w:ind w:left="714" w:hanging="357"/>
              <w:jc w:val="both"/>
              <w:rPr>
                <w:rFonts w:asciiTheme="minorHAnsi" w:hAnsiTheme="minorHAnsi"/>
                <w:snapToGrid w:val="0"/>
                <w:sz w:val="22"/>
                <w:szCs w:val="22"/>
              </w:rPr>
            </w:pPr>
            <w:r w:rsidRPr="009948D4">
              <w:rPr>
                <w:rFonts w:asciiTheme="minorHAnsi" w:hAnsiTheme="minorHAnsi"/>
                <w:snapToGrid w:val="0"/>
                <w:sz w:val="22"/>
                <w:szCs w:val="22"/>
              </w:rPr>
              <w:t>uskutečněné příjmy a výdaje jsou vedeny s jednoznačnou vazbou k příslušnému projektu, ke kterému se vážou.</w:t>
            </w:r>
          </w:p>
        </w:tc>
      </w:tr>
      <w:tr w:rsidR="009948D4" w14:paraId="0E43F8A7" w14:textId="77777777" w:rsidTr="001429BF">
        <w:tc>
          <w:tcPr>
            <w:tcW w:w="1048" w:type="dxa"/>
          </w:tcPr>
          <w:p w14:paraId="5275C95B" w14:textId="77777777" w:rsidR="009948D4" w:rsidRPr="00794895" w:rsidRDefault="009948D4" w:rsidP="00046C36">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7</w:t>
            </w:r>
            <w:r>
              <w:rPr>
                <w:rFonts w:asciiTheme="minorHAnsi" w:hAnsiTheme="minorHAnsi"/>
                <w:sz w:val="22"/>
                <w:szCs w:val="22"/>
              </w:rPr>
              <w:t>.</w:t>
            </w:r>
          </w:p>
        </w:tc>
        <w:tc>
          <w:tcPr>
            <w:tcW w:w="7707" w:type="dxa"/>
          </w:tcPr>
          <w:p w14:paraId="0BBA89C5" w14:textId="77777777" w:rsidR="009948D4" w:rsidRDefault="009948D4" w:rsidP="00046C36">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C22E3F">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432850">
              <w:rPr>
                <w:rFonts w:asciiTheme="minorHAnsi" w:hAnsiTheme="minorHAnsi"/>
                <w:snapToGrid w:val="0"/>
                <w:sz w:val="22"/>
                <w:szCs w:val="22"/>
              </w:rPr>
              <w:t>finanční prostředky</w:t>
            </w:r>
            <w:r w:rsidR="00432850" w:rsidRPr="00811919">
              <w:rPr>
                <w:rFonts w:asciiTheme="minorHAnsi" w:hAnsiTheme="minorHAnsi"/>
                <w:snapToGrid w:val="0"/>
                <w:sz w:val="22"/>
                <w:szCs w:val="22"/>
              </w:rPr>
              <w:t xml:space="preserve"> </w:t>
            </w:r>
            <w:r w:rsidRPr="00811919">
              <w:rPr>
                <w:rFonts w:asciiTheme="minorHAnsi" w:hAnsiTheme="minorHAnsi"/>
                <w:snapToGrid w:val="0"/>
                <w:sz w:val="22"/>
                <w:szCs w:val="22"/>
              </w:rPr>
              <w:t>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 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r>
      <w:tr w:rsidR="009948D4" w14:paraId="35943B37" w14:textId="77777777" w:rsidTr="001429BF">
        <w:trPr>
          <w:trHeight w:val="757"/>
        </w:trPr>
        <w:tc>
          <w:tcPr>
            <w:tcW w:w="1048" w:type="dxa"/>
            <w:vMerge w:val="restart"/>
          </w:tcPr>
          <w:p w14:paraId="60A6C6FA" w14:textId="77777777" w:rsidR="009948D4" w:rsidRDefault="009948D4" w:rsidP="008E3E4F">
            <w:pPr>
              <w:spacing w:after="120"/>
              <w:rPr>
                <w:rFonts w:asciiTheme="minorHAnsi" w:hAnsiTheme="minorHAnsi"/>
                <w:sz w:val="22"/>
                <w:szCs w:val="22"/>
              </w:rPr>
            </w:pPr>
            <w:r>
              <w:rPr>
                <w:rFonts w:asciiTheme="minorHAnsi" w:hAnsiTheme="minorHAnsi"/>
                <w:sz w:val="22"/>
                <w:szCs w:val="22"/>
              </w:rPr>
              <w:t>1</w:t>
            </w:r>
            <w:r w:rsidR="008E3E4F">
              <w:rPr>
                <w:rFonts w:asciiTheme="minorHAnsi" w:hAnsiTheme="minorHAnsi"/>
                <w:sz w:val="22"/>
                <w:szCs w:val="22"/>
              </w:rPr>
              <w:t>8</w:t>
            </w:r>
            <w:r>
              <w:rPr>
                <w:rFonts w:asciiTheme="minorHAnsi" w:hAnsiTheme="minorHAnsi"/>
                <w:sz w:val="22"/>
                <w:szCs w:val="22"/>
              </w:rPr>
              <w:t>.</w:t>
            </w:r>
          </w:p>
        </w:tc>
        <w:tc>
          <w:tcPr>
            <w:tcW w:w="7707" w:type="dxa"/>
          </w:tcPr>
          <w:p w14:paraId="792C5A61" w14:textId="77777777" w:rsidR="009948D4" w:rsidRPr="004A6337" w:rsidRDefault="009948D4" w:rsidP="00046C36">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w:t>
            </w:r>
            <w:r w:rsidR="0061218F">
              <w:rPr>
                <w:rFonts w:asciiTheme="minorHAnsi" w:hAnsiTheme="minorHAnsi"/>
                <w:snapToGrid w:val="0"/>
                <w:sz w:val="22"/>
                <w:szCs w:val="22"/>
              </w:rPr>
              <w:t>středků strukturálních fondů na </w:t>
            </w:r>
            <w:r w:rsidRPr="004A6337">
              <w:rPr>
                <w:rFonts w:asciiTheme="minorHAnsi" w:hAnsiTheme="minorHAnsi"/>
                <w:snapToGrid w:val="0"/>
                <w:sz w:val="22"/>
                <w:szCs w:val="22"/>
              </w:rPr>
              <w:t>financování projektu v souladu s pravid</w:t>
            </w:r>
            <w:r w:rsidR="0061218F">
              <w:rPr>
                <w:rFonts w:asciiTheme="minorHAnsi" w:hAnsiTheme="minorHAnsi"/>
                <w:snapToGrid w:val="0"/>
                <w:sz w:val="22"/>
                <w:szCs w:val="22"/>
              </w:rPr>
              <w:t>ly pro provádění informačních a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r>
      <w:tr w:rsidR="009948D4" w14:paraId="70C0BC32" w14:textId="77777777" w:rsidTr="006D7CE5">
        <w:trPr>
          <w:trHeight w:val="542"/>
        </w:trPr>
        <w:tc>
          <w:tcPr>
            <w:tcW w:w="1048" w:type="dxa"/>
            <w:vMerge/>
          </w:tcPr>
          <w:p w14:paraId="12B0901D" w14:textId="77777777" w:rsidR="009948D4" w:rsidRDefault="009948D4" w:rsidP="00046C36">
            <w:pPr>
              <w:spacing w:after="120"/>
              <w:rPr>
                <w:rFonts w:asciiTheme="minorHAnsi" w:hAnsiTheme="minorHAnsi"/>
                <w:sz w:val="22"/>
                <w:szCs w:val="22"/>
              </w:rPr>
            </w:pPr>
          </w:p>
        </w:tc>
        <w:tc>
          <w:tcPr>
            <w:tcW w:w="7707" w:type="dxa"/>
          </w:tcPr>
          <w:p w14:paraId="1A9567ED" w14:textId="77777777" w:rsidR="009948D4" w:rsidRPr="006D7CE5" w:rsidRDefault="009948D4" w:rsidP="00046C36">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r w:rsidR="006D7CE5">
              <w:rPr>
                <w:rFonts w:asciiTheme="minorHAnsi" w:hAnsiTheme="minorHAnsi"/>
                <w:snapToGrid w:val="0"/>
                <w:sz w:val="22"/>
                <w:szCs w:val="22"/>
              </w:rPr>
              <w:t>.</w:t>
            </w:r>
          </w:p>
        </w:tc>
      </w:tr>
    </w:tbl>
    <w:p w14:paraId="2D00C6D9" w14:textId="77777777" w:rsidR="00E46589" w:rsidRPr="00FC5595" w:rsidRDefault="00E46589" w:rsidP="002A3130">
      <w:pPr>
        <w:keepNext/>
        <w:widowControl w:val="0"/>
        <w:spacing w:before="600" w:after="120"/>
        <w:jc w:val="center"/>
        <w:rPr>
          <w:rFonts w:asciiTheme="minorHAnsi" w:hAnsiTheme="minorHAnsi"/>
          <w:snapToGrid w:val="0"/>
        </w:rPr>
      </w:pPr>
      <w:r w:rsidRPr="00FC5595">
        <w:rPr>
          <w:rFonts w:asciiTheme="minorHAnsi" w:hAnsiTheme="minorHAnsi"/>
          <w:b/>
          <w:i/>
          <w:snapToGrid w:val="0"/>
        </w:rPr>
        <w:lastRenderedPageBreak/>
        <w:t>Část IV</w:t>
      </w:r>
    </w:p>
    <w:p w14:paraId="11D92FE7" w14:textId="77777777" w:rsidR="00E46589" w:rsidRPr="00FC5595" w:rsidRDefault="00E46589" w:rsidP="002A3130">
      <w:pPr>
        <w:keepNext/>
        <w:widowControl w:val="0"/>
        <w:spacing w:after="120"/>
        <w:ind w:left="142"/>
        <w:jc w:val="center"/>
        <w:rPr>
          <w:rFonts w:asciiTheme="minorHAnsi" w:hAnsiTheme="minorHAnsi"/>
          <w:b/>
          <w:i/>
          <w:snapToGrid w:val="0"/>
        </w:rPr>
      </w:pPr>
      <w:r w:rsidRPr="00FC5595">
        <w:rPr>
          <w:rFonts w:asciiTheme="minorHAnsi" w:hAnsiTheme="minorHAnsi"/>
          <w:b/>
          <w:i/>
          <w:snapToGrid w:val="0"/>
        </w:rPr>
        <w:t xml:space="preserve">Pozastavení nebo vrácení </w:t>
      </w:r>
      <w:r>
        <w:rPr>
          <w:rFonts w:asciiTheme="minorHAnsi" w:hAnsiTheme="minorHAnsi"/>
          <w:b/>
          <w:i/>
          <w:snapToGrid w:val="0"/>
        </w:rPr>
        <w:t>převedených prostředků</w:t>
      </w:r>
    </w:p>
    <w:p w14:paraId="540F65D1" w14:textId="637BDE8C" w:rsidR="00EB47FD" w:rsidRPr="006F4185" w:rsidRDefault="00E46589" w:rsidP="00300D1F">
      <w:pPr>
        <w:pStyle w:val="Zkladntext"/>
        <w:numPr>
          <w:ilvl w:val="0"/>
          <w:numId w:val="43"/>
        </w:numPr>
        <w:tabs>
          <w:tab w:val="left" w:pos="2067"/>
        </w:tabs>
        <w:suppressAutoHyphens/>
        <w:spacing w:before="240" w:after="240" w:line="60" w:lineRule="atLeast"/>
        <w:ind w:left="357" w:hanging="357"/>
        <w:jc w:val="both"/>
        <w:rPr>
          <w:rFonts w:asciiTheme="minorHAnsi" w:hAnsiTheme="minorHAnsi"/>
          <w:b w:val="0"/>
          <w:i w:val="0"/>
          <w:iCs w:val="0"/>
        </w:rPr>
      </w:pPr>
      <w:r w:rsidRPr="006F4185">
        <w:rPr>
          <w:rFonts w:asciiTheme="minorHAnsi" w:hAnsiTheme="minorHAnsi"/>
          <w:b w:val="0"/>
          <w:i w:val="0"/>
          <w:iCs w:val="0"/>
        </w:rPr>
        <w:t>Převod prostředků bude na nezbytně nutnou dobu pozastaven, pokud příjemce poruší ustanovení Stanovení a Podmínek a bude zjištěno podezření na nesrovnalost ve smyslu Nařízení Evropského parlamentu a Rady EU č. 1303/2013 nebo dojde k porušení rozpočtové kázně podle zákona č. 218/2000 Sb., o rozpočtových pravidlech a o změně některých souvisejících zákonů, ve znění pozdějších předpisů.</w:t>
      </w:r>
    </w:p>
    <w:p w14:paraId="6DC1E5E7" w14:textId="77777777" w:rsidR="00EB47FD" w:rsidRPr="006F4185" w:rsidRDefault="00E46589" w:rsidP="00917F0C">
      <w:pPr>
        <w:pStyle w:val="Zkladntext"/>
        <w:numPr>
          <w:ilvl w:val="0"/>
          <w:numId w:val="43"/>
        </w:numPr>
        <w:tabs>
          <w:tab w:val="left" w:pos="2067"/>
        </w:tabs>
        <w:suppressAutoHyphens/>
        <w:spacing w:before="240" w:after="120" w:line="60" w:lineRule="atLeast"/>
        <w:jc w:val="both"/>
        <w:rPr>
          <w:rFonts w:asciiTheme="minorHAnsi" w:hAnsiTheme="minorHAnsi"/>
          <w:b w:val="0"/>
          <w:i w:val="0"/>
          <w:iCs w:val="0"/>
        </w:rPr>
      </w:pPr>
      <w:r w:rsidRPr="006F4185">
        <w:rPr>
          <w:rFonts w:asciiTheme="minorHAnsi" w:hAnsiTheme="minorHAnsi"/>
          <w:b w:val="0"/>
          <w:i w:val="0"/>
          <w:iCs w:val="0"/>
        </w:rPr>
        <w:t>Jestliže bude po zahrnutí výdaje do souhrnné žádosti o platbu zjištěno porušení nebo nesplnění povinností vyplývajících ze Stanovení  a Podmínek, ŘO</w:t>
      </w:r>
      <w:r w:rsidR="005A24D5">
        <w:rPr>
          <w:rFonts w:asciiTheme="minorHAnsi" w:hAnsiTheme="minorHAnsi"/>
          <w:b w:val="0"/>
          <w:i w:val="0"/>
          <w:iCs w:val="0"/>
        </w:rPr>
        <w:t xml:space="preserve"> IROP</w:t>
      </w:r>
      <w:r w:rsidRPr="006F4185">
        <w:rPr>
          <w:rFonts w:asciiTheme="minorHAnsi" w:hAnsiTheme="minorHAnsi"/>
          <w:b w:val="0"/>
          <w:i w:val="0"/>
          <w:iCs w:val="0"/>
        </w:rPr>
        <w:t xml:space="preserve"> vyzve příjemce k provedení opatření k nápravě nebo k vrácení převedených prostředků nebo jejich části ve výši stanovené podle </w:t>
      </w:r>
      <w:r w:rsidR="00DA2B22" w:rsidRPr="006F4185">
        <w:rPr>
          <w:rFonts w:asciiTheme="minorHAnsi" w:hAnsiTheme="minorHAnsi"/>
          <w:b w:val="0"/>
          <w:i w:val="0"/>
          <w:iCs w:val="0"/>
        </w:rPr>
        <w:t xml:space="preserve">přílohy </w:t>
      </w:r>
      <w:r w:rsidR="00254B5E" w:rsidRPr="006F4185">
        <w:rPr>
          <w:rFonts w:asciiTheme="minorHAnsi" w:hAnsiTheme="minorHAnsi"/>
          <w:b w:val="0"/>
          <w:i w:val="0"/>
          <w:iCs w:val="0"/>
        </w:rPr>
        <w:t xml:space="preserve">Specifických pravidel pro žadatele a příjemce - </w:t>
      </w:r>
      <w:r w:rsidR="00DA2B22" w:rsidRPr="006F4185">
        <w:rPr>
          <w:rFonts w:asciiTheme="minorHAnsi" w:hAnsiTheme="minorHAnsi"/>
          <w:b w:val="0"/>
          <w:i w:val="0"/>
          <w:iCs w:val="0"/>
        </w:rPr>
        <w:t xml:space="preserve">Krácení peněžních prostředků při porušení Podmínek </w:t>
      </w:r>
      <w:r w:rsidR="00690AC4" w:rsidRPr="006F4185">
        <w:rPr>
          <w:rFonts w:asciiTheme="minorHAnsi" w:hAnsiTheme="minorHAnsi"/>
          <w:b w:val="0"/>
          <w:i w:val="0"/>
          <w:iCs w:val="0"/>
        </w:rPr>
        <w:t>Dopisu ministerstva pro místní rozvoj</w:t>
      </w:r>
      <w:r w:rsidR="00254B5E" w:rsidRPr="006F4185">
        <w:rPr>
          <w:rFonts w:asciiTheme="minorHAnsi" w:hAnsiTheme="minorHAnsi"/>
          <w:b w:val="0"/>
          <w:i w:val="0"/>
          <w:iCs w:val="0"/>
        </w:rPr>
        <w:t>.</w:t>
      </w:r>
      <w:r w:rsidRPr="006F4185">
        <w:rPr>
          <w:rFonts w:asciiTheme="minorHAnsi" w:hAnsiTheme="minorHAnsi"/>
          <w:b w:val="0"/>
          <w:i w:val="0"/>
          <w:iCs w:val="0"/>
        </w:rPr>
        <w:t xml:space="preserve"> </w:t>
      </w:r>
    </w:p>
    <w:p w14:paraId="429DCD19" w14:textId="77777777" w:rsidR="00EB47FD" w:rsidRDefault="00EB47FD" w:rsidP="00EB47FD">
      <w:pPr>
        <w:widowControl w:val="0"/>
        <w:spacing w:after="120"/>
        <w:ind w:left="360" w:right="-2"/>
        <w:jc w:val="both"/>
        <w:rPr>
          <w:rFonts w:asciiTheme="minorHAnsi" w:hAnsiTheme="minorHAnsi"/>
          <w:snapToGrid w:val="0"/>
        </w:rPr>
      </w:pPr>
    </w:p>
    <w:p w14:paraId="3AD20D6D" w14:textId="77777777" w:rsidR="004C75A6" w:rsidRPr="00EB47FD" w:rsidRDefault="004C75A6" w:rsidP="00EB47FD">
      <w:pPr>
        <w:widowControl w:val="0"/>
        <w:spacing w:after="120"/>
        <w:ind w:left="360" w:right="-2"/>
        <w:jc w:val="center"/>
        <w:rPr>
          <w:rFonts w:asciiTheme="minorHAnsi" w:hAnsiTheme="minorHAnsi"/>
          <w:snapToGrid w:val="0"/>
        </w:rPr>
      </w:pPr>
      <w:r w:rsidRPr="00EB47FD">
        <w:rPr>
          <w:rFonts w:asciiTheme="minorHAnsi" w:hAnsiTheme="minorHAnsi"/>
          <w:b/>
          <w:i/>
          <w:snapToGrid w:val="0"/>
        </w:rPr>
        <w:t>Část V</w:t>
      </w:r>
    </w:p>
    <w:p w14:paraId="2759E42B" w14:textId="77777777" w:rsidR="00E46589" w:rsidRPr="00FC5595" w:rsidRDefault="004C75A6" w:rsidP="006D7CE5">
      <w:pPr>
        <w:widowControl w:val="0"/>
        <w:spacing w:after="120"/>
        <w:ind w:right="-2"/>
        <w:jc w:val="center"/>
        <w:rPr>
          <w:rFonts w:asciiTheme="minorHAnsi" w:hAnsiTheme="minorHAnsi"/>
          <w:snapToGrid w:val="0"/>
        </w:rPr>
      </w:pPr>
      <w:r w:rsidRPr="004C75A6">
        <w:rPr>
          <w:rFonts w:asciiTheme="minorHAnsi" w:hAnsiTheme="minorHAnsi"/>
          <w:b/>
          <w:i/>
          <w:snapToGrid w:val="0"/>
        </w:rPr>
        <w:t>Veřejná podpora</w:t>
      </w:r>
    </w:p>
    <w:p w14:paraId="3E9309BB" w14:textId="77777777" w:rsidR="004C75A6" w:rsidRPr="006D7CE5" w:rsidRDefault="006D7CE5" w:rsidP="006D7CE5">
      <w:pPr>
        <w:pStyle w:val="Odstavecseseznamem"/>
        <w:numPr>
          <w:ilvl w:val="0"/>
          <w:numId w:val="38"/>
        </w:numPr>
        <w:tabs>
          <w:tab w:val="left" w:pos="426"/>
        </w:tabs>
        <w:autoSpaceDE w:val="0"/>
        <w:autoSpaceDN w:val="0"/>
        <w:adjustRightInd w:val="0"/>
        <w:jc w:val="both"/>
        <w:rPr>
          <w:rFonts w:asciiTheme="minorHAnsi" w:hAnsiTheme="minorHAnsi" w:cs="Calibri"/>
          <w:color w:val="000000"/>
        </w:rPr>
      </w:pPr>
      <w:r>
        <w:rPr>
          <w:rFonts w:asciiTheme="minorHAnsi" w:hAnsiTheme="minorHAnsi" w:cs="Calibri"/>
          <w:color w:val="000000"/>
        </w:rPr>
        <w:t>Peněžní prostředky</w:t>
      </w:r>
      <w:r w:rsidRPr="00AA3CA4">
        <w:rPr>
          <w:rFonts w:asciiTheme="minorHAnsi" w:hAnsiTheme="minorHAnsi" w:cs="Calibri"/>
          <w:color w:val="000000"/>
        </w:rPr>
        <w:t xml:space="preserve"> poskytnut</w:t>
      </w:r>
      <w:r>
        <w:rPr>
          <w:rFonts w:asciiTheme="minorHAnsi" w:hAnsiTheme="minorHAnsi" w:cs="Calibri"/>
          <w:color w:val="000000"/>
        </w:rPr>
        <w:t>é</w:t>
      </w:r>
      <w:r w:rsidRPr="00AA3CA4">
        <w:rPr>
          <w:rFonts w:asciiTheme="minorHAnsi" w:hAnsiTheme="minorHAnsi" w:cs="Calibri"/>
          <w:color w:val="000000"/>
        </w:rPr>
        <w:t xml:space="preserve"> pří</w:t>
      </w:r>
      <w:r>
        <w:rPr>
          <w:rFonts w:asciiTheme="minorHAnsi" w:hAnsiTheme="minorHAnsi" w:cs="Calibri"/>
          <w:color w:val="000000"/>
        </w:rPr>
        <w:t>jemci na realizaci projektu byly</w:t>
      </w:r>
      <w:r w:rsidRPr="00AA3CA4">
        <w:rPr>
          <w:rFonts w:asciiTheme="minorHAnsi" w:hAnsiTheme="minorHAnsi" w:cs="Calibri"/>
          <w:color w:val="000000"/>
        </w:rPr>
        <w:t xml:space="preserve"> na základě údajů po</w:t>
      </w:r>
      <w:r>
        <w:rPr>
          <w:rFonts w:asciiTheme="minorHAnsi" w:hAnsiTheme="minorHAnsi" w:cs="Calibri"/>
          <w:color w:val="000000"/>
        </w:rPr>
        <w:t>skytnutých příjemcem vyhodnoceny</w:t>
      </w:r>
      <w:r w:rsidRPr="00AA3CA4">
        <w:rPr>
          <w:rFonts w:asciiTheme="minorHAnsi" w:hAnsiTheme="minorHAnsi" w:cs="Calibri"/>
          <w:color w:val="000000"/>
        </w:rPr>
        <w:t xml:space="preserve"> jako opatření nezakládající veřejnou podporu podle čl. 107 odst. 1 Smlouvy o fungování EU, příjemce však bere na vědomí, že slučitelnost podpory se společným trhem posuzuje a závazně v této věci rozhoduje pouze Evropská komise. Příjemce </w:t>
      </w:r>
      <w:r>
        <w:rPr>
          <w:rFonts w:asciiTheme="minorHAnsi" w:hAnsiTheme="minorHAnsi" w:cs="Calibri"/>
          <w:color w:val="000000"/>
        </w:rPr>
        <w:t>peněžních prostředků</w:t>
      </w:r>
      <w:r w:rsidRPr="00AA3CA4">
        <w:rPr>
          <w:rFonts w:asciiTheme="minorHAnsi" w:hAnsiTheme="minorHAnsi" w:cs="Calibri"/>
          <w:color w:val="000000"/>
        </w:rPr>
        <w:t xml:space="preserve"> současně bere na vědomí, že Evropská komise může uložit příjemci navrácení veřejné podpory spolu s příslušným úrokem zpět poskytovateli, pokud shledá, že poskytnut</w:t>
      </w:r>
      <w:r>
        <w:rPr>
          <w:rFonts w:asciiTheme="minorHAnsi" w:hAnsiTheme="minorHAnsi" w:cs="Calibri"/>
          <w:color w:val="000000"/>
        </w:rPr>
        <w:t>é peněžní prostředky</w:t>
      </w:r>
      <w:r w:rsidRPr="00AA3CA4">
        <w:rPr>
          <w:rFonts w:asciiTheme="minorHAnsi" w:hAnsiTheme="minorHAnsi" w:cs="Calibri"/>
          <w:color w:val="000000"/>
        </w:rPr>
        <w:t xml:space="preserve"> představuj</w:t>
      </w:r>
      <w:r>
        <w:rPr>
          <w:rFonts w:asciiTheme="minorHAnsi" w:hAnsiTheme="minorHAnsi" w:cs="Calibri"/>
          <w:color w:val="000000"/>
        </w:rPr>
        <w:t>í</w:t>
      </w:r>
      <w:r w:rsidRPr="00AA3CA4">
        <w:rPr>
          <w:rFonts w:asciiTheme="minorHAnsi" w:hAnsiTheme="minorHAnsi" w:cs="Calibri"/>
          <w:color w:val="000000"/>
        </w:rPr>
        <w:t xml:space="preserve"> zakázanou veřejnou podporu podle článku 107 odst. 1 Smlouvy o fungování EU. </w:t>
      </w:r>
      <w:r w:rsidR="004C75A6" w:rsidRPr="006D7CE5">
        <w:rPr>
          <w:rFonts w:asciiTheme="minorHAnsi" w:hAnsiTheme="minorHAnsi"/>
          <w:bCs/>
        </w:rPr>
        <w:t xml:space="preserve"> </w:t>
      </w:r>
    </w:p>
    <w:p w14:paraId="29E9290C" w14:textId="77777777" w:rsidR="00E46589" w:rsidRDefault="00E46589" w:rsidP="00E46589">
      <w:pPr>
        <w:jc w:val="center"/>
        <w:rPr>
          <w:rFonts w:asciiTheme="minorHAnsi" w:hAnsiTheme="minorHAnsi"/>
          <w:snapToGrid w:val="0"/>
        </w:rPr>
      </w:pPr>
    </w:p>
    <w:p w14:paraId="70D86A3A" w14:textId="77777777" w:rsidR="00E46589" w:rsidRDefault="00E46589" w:rsidP="006D7CE5">
      <w:pPr>
        <w:widowControl w:val="0"/>
        <w:tabs>
          <w:tab w:val="left" w:pos="708"/>
        </w:tabs>
        <w:spacing w:before="240" w:after="120"/>
        <w:jc w:val="center"/>
        <w:rPr>
          <w:rFonts w:asciiTheme="minorHAnsi" w:hAnsiTheme="minorHAnsi"/>
          <w:b/>
          <w:i/>
          <w:snapToGrid w:val="0"/>
        </w:rPr>
      </w:pPr>
      <w:r w:rsidRPr="00FC5595">
        <w:rPr>
          <w:rFonts w:asciiTheme="minorHAnsi" w:hAnsiTheme="minorHAnsi"/>
          <w:b/>
          <w:i/>
          <w:snapToGrid w:val="0"/>
        </w:rPr>
        <w:t>Část V</w:t>
      </w:r>
      <w:r>
        <w:rPr>
          <w:rFonts w:asciiTheme="minorHAnsi" w:hAnsiTheme="minorHAnsi"/>
          <w:b/>
          <w:i/>
          <w:snapToGrid w:val="0"/>
        </w:rPr>
        <w:t>I</w:t>
      </w:r>
    </w:p>
    <w:p w14:paraId="39702E1A" w14:textId="77777777" w:rsidR="00E46589" w:rsidRPr="00FC5595" w:rsidRDefault="00E46589" w:rsidP="00E46589">
      <w:pPr>
        <w:widowControl w:val="0"/>
        <w:tabs>
          <w:tab w:val="left" w:pos="708"/>
        </w:tabs>
        <w:spacing w:after="120"/>
        <w:jc w:val="center"/>
        <w:rPr>
          <w:rFonts w:asciiTheme="minorHAnsi" w:hAnsiTheme="minorHAnsi"/>
          <w:b/>
          <w:i/>
          <w:snapToGrid w:val="0"/>
        </w:rPr>
      </w:pPr>
      <w:r>
        <w:rPr>
          <w:rFonts w:asciiTheme="minorHAnsi" w:hAnsiTheme="minorHAnsi"/>
          <w:b/>
          <w:i/>
          <w:snapToGrid w:val="0"/>
        </w:rPr>
        <w:t>Závěrečná ustanovení</w:t>
      </w:r>
    </w:p>
    <w:p w14:paraId="1FA57F2D" w14:textId="77777777" w:rsid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Stanovení s Podmínkami je</w:t>
      </w:r>
      <w:r w:rsidRPr="007F3A1A">
        <w:rPr>
          <w:rFonts w:asciiTheme="minorHAnsi" w:hAnsiTheme="minorHAnsi"/>
          <w:i/>
          <w:snapToGrid w:val="0"/>
        </w:rPr>
        <w:t xml:space="preserve"> </w:t>
      </w:r>
      <w:r w:rsidRPr="007F3A1A">
        <w:rPr>
          <w:rFonts w:asciiTheme="minorHAnsi" w:hAnsiTheme="minorHAnsi"/>
          <w:snapToGrid w:val="0"/>
        </w:rPr>
        <w:t xml:space="preserve">vyhotoveno </w:t>
      </w:r>
      <w:r w:rsidR="007F3A1A" w:rsidRPr="008D107A">
        <w:rPr>
          <w:rFonts w:asciiTheme="minorHAnsi" w:hAnsiTheme="minorHAnsi"/>
          <w:snapToGrid w:val="0"/>
        </w:rPr>
        <w:t>v elektronické podobě, uložené v</w:t>
      </w:r>
      <w:r w:rsidR="007F3A1A" w:rsidRPr="00CD50B4">
        <w:rPr>
          <w:rFonts w:asciiTheme="minorHAnsi" w:hAnsiTheme="minorHAnsi"/>
          <w:snapToGrid w:val="0"/>
        </w:rPr>
        <w:t> </w:t>
      </w:r>
      <w:r w:rsidR="007F3A1A" w:rsidRPr="008D107A">
        <w:rPr>
          <w:rFonts w:asciiTheme="minorHAnsi" w:hAnsiTheme="minorHAnsi"/>
          <w:snapToGrid w:val="0"/>
        </w:rPr>
        <w:t>informačním systému MS 2014+.</w:t>
      </w:r>
    </w:p>
    <w:p w14:paraId="2B0CB21F" w14:textId="77777777" w:rsidR="00E46589" w:rsidRPr="007F3A1A" w:rsidRDefault="00E46589" w:rsidP="00300D1F">
      <w:pPr>
        <w:widowControl w:val="0"/>
        <w:numPr>
          <w:ilvl w:val="0"/>
          <w:numId w:val="2"/>
        </w:numPr>
        <w:spacing w:after="240"/>
        <w:jc w:val="both"/>
        <w:rPr>
          <w:rFonts w:asciiTheme="minorHAnsi" w:hAnsiTheme="minorHAnsi"/>
          <w:snapToGrid w:val="0"/>
        </w:rPr>
      </w:pPr>
      <w:r w:rsidRPr="007F3A1A">
        <w:rPr>
          <w:rFonts w:asciiTheme="minorHAnsi" w:hAnsiTheme="minorHAnsi"/>
          <w:snapToGrid w:val="0"/>
        </w:rPr>
        <w:t xml:space="preserve">Příjemce je povinen zaslat bezodkladně </w:t>
      </w:r>
      <w:r w:rsidR="005A24D5">
        <w:rPr>
          <w:rFonts w:asciiTheme="minorHAnsi" w:hAnsiTheme="minorHAnsi"/>
          <w:snapToGrid w:val="0"/>
        </w:rPr>
        <w:t>ŘO</w:t>
      </w:r>
      <w:r w:rsidRPr="007F3A1A">
        <w:rPr>
          <w:rFonts w:asciiTheme="minorHAnsi" w:hAnsiTheme="minorHAnsi"/>
          <w:snapToGrid w:val="0"/>
        </w:rPr>
        <w:t xml:space="preserve"> I</w:t>
      </w:r>
      <w:r w:rsidR="007F3A1A">
        <w:rPr>
          <w:rFonts w:asciiTheme="minorHAnsi" w:hAnsiTheme="minorHAnsi"/>
          <w:snapToGrid w:val="0"/>
        </w:rPr>
        <w:t>R</w:t>
      </w:r>
      <w:r w:rsidR="0061218F">
        <w:rPr>
          <w:rFonts w:asciiTheme="minorHAnsi" w:hAnsiTheme="minorHAnsi"/>
          <w:snapToGrid w:val="0"/>
        </w:rPr>
        <w:t>OP Stanovení výdajů na </w:t>
      </w:r>
      <w:r w:rsidRPr="007F3A1A">
        <w:rPr>
          <w:rFonts w:asciiTheme="minorHAnsi" w:hAnsiTheme="minorHAnsi"/>
          <w:snapToGrid w:val="0"/>
        </w:rPr>
        <w:t>financování akce organizační složky státu vydané</w:t>
      </w:r>
      <w:r w:rsidR="0061218F">
        <w:rPr>
          <w:rFonts w:asciiTheme="minorHAnsi" w:hAnsiTheme="minorHAnsi"/>
          <w:snapToGrid w:val="0"/>
        </w:rPr>
        <w:t>ho pro daný projekt, zařazený v </w:t>
      </w:r>
      <w:r w:rsidRPr="007F3A1A">
        <w:rPr>
          <w:rFonts w:asciiTheme="minorHAnsi" w:hAnsiTheme="minorHAnsi"/>
          <w:snapToGrid w:val="0"/>
        </w:rPr>
        <w:t>programovém financování (dle vyhlášky č. 560/2006  Sb.</w:t>
      </w:r>
      <w:r w:rsidR="0061218F">
        <w:rPr>
          <w:rFonts w:asciiTheme="minorHAnsi" w:hAnsiTheme="minorHAnsi"/>
          <w:snapToGrid w:val="0"/>
        </w:rPr>
        <w:t>, o účasti státního rozpočtu na </w:t>
      </w:r>
      <w:r w:rsidRPr="007F3A1A">
        <w:rPr>
          <w:rFonts w:asciiTheme="minorHAnsi" w:hAnsiTheme="minorHAnsi"/>
          <w:snapToGrid w:val="0"/>
        </w:rPr>
        <w:t>financování programů reprodukce majetku, v platném znění).</w:t>
      </w:r>
    </w:p>
    <w:p w14:paraId="211A21C3" w14:textId="77777777" w:rsidR="00E46589" w:rsidRPr="00FC5595" w:rsidRDefault="00E46589" w:rsidP="00300D1F">
      <w:pPr>
        <w:widowControl w:val="0"/>
        <w:numPr>
          <w:ilvl w:val="0"/>
          <w:numId w:val="2"/>
        </w:numPr>
        <w:spacing w:after="240"/>
        <w:jc w:val="both"/>
        <w:rPr>
          <w:rFonts w:asciiTheme="minorHAnsi" w:hAnsiTheme="minorHAnsi"/>
          <w:snapToGrid w:val="0"/>
        </w:rPr>
      </w:pPr>
      <w:r w:rsidRPr="00DD7064">
        <w:rPr>
          <w:rFonts w:asciiTheme="minorHAnsi" w:hAnsiTheme="minorHAnsi"/>
          <w:snapToGrid w:val="0"/>
        </w:rPr>
        <w:t>Pro zajištění informovanosti o projektu dává příjemce</w:t>
      </w:r>
      <w:r w:rsidRPr="00DD7064" w:rsidDel="00DD7064">
        <w:rPr>
          <w:rFonts w:asciiTheme="minorHAnsi" w:hAnsiTheme="minorHAnsi"/>
          <w:snapToGrid w:val="0"/>
        </w:rPr>
        <w:t xml:space="preserve"> </w:t>
      </w:r>
      <w:r w:rsidRPr="00FC5595">
        <w:rPr>
          <w:rFonts w:asciiTheme="minorHAnsi" w:hAnsiTheme="minorHAnsi"/>
          <w:snapToGrid w:val="0"/>
        </w:rPr>
        <w:t xml:space="preserve">souhlas s  uvedením v seznamu příjemců a se zveřejněním seznamu příjemců, názvu projektu a výše </w:t>
      </w:r>
      <w:r>
        <w:rPr>
          <w:rFonts w:asciiTheme="minorHAnsi" w:hAnsiTheme="minorHAnsi"/>
          <w:snapToGrid w:val="0"/>
        </w:rPr>
        <w:t>přidělených prostředků</w:t>
      </w:r>
      <w:r w:rsidRPr="00FC5595">
        <w:rPr>
          <w:rFonts w:asciiTheme="minorHAnsi" w:hAnsiTheme="minorHAnsi"/>
          <w:snapToGrid w:val="0"/>
        </w:rPr>
        <w:t xml:space="preserve"> z veřejných zdrojů v příslušných informačních systémech. </w:t>
      </w:r>
    </w:p>
    <w:p w14:paraId="028DE8CC" w14:textId="77777777" w:rsidR="00853E7D" w:rsidRPr="00300D1F" w:rsidRDefault="00EB47FD" w:rsidP="00300D1F">
      <w:pPr>
        <w:widowControl w:val="0"/>
        <w:numPr>
          <w:ilvl w:val="0"/>
          <w:numId w:val="2"/>
        </w:numPr>
        <w:spacing w:after="120"/>
        <w:ind w:right="-2"/>
        <w:jc w:val="both"/>
        <w:rPr>
          <w:rFonts w:asciiTheme="minorHAnsi" w:hAnsiTheme="minorHAnsi"/>
          <w:snapToGrid w:val="0"/>
        </w:rPr>
      </w:pPr>
      <w:r w:rsidRPr="00300D1F">
        <w:rPr>
          <w:rFonts w:asciiTheme="minorHAnsi" w:hAnsiTheme="minorHAnsi"/>
          <w:snapToGrid w:val="0"/>
        </w:rPr>
        <w:t>Příjemce se řídí aktuální</w:t>
      </w:r>
      <w:r w:rsidR="007C46EE">
        <w:rPr>
          <w:rFonts w:asciiTheme="minorHAnsi" w:hAnsiTheme="minorHAnsi"/>
          <w:snapToGrid w:val="0"/>
        </w:rPr>
        <w:t xml:space="preserve"> verzí Obecných a Specifických p</w:t>
      </w:r>
      <w:r w:rsidRPr="00300D1F">
        <w:rPr>
          <w:rFonts w:asciiTheme="minorHAnsi" w:hAnsiTheme="minorHAnsi"/>
          <w:snapToGrid w:val="0"/>
        </w:rPr>
        <w:t>ravidel pro žadatele a příjemce.</w:t>
      </w:r>
    </w:p>
    <w:sectPr w:rsidR="00853E7D" w:rsidRPr="00300D1F"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FFF8E" w14:textId="77777777" w:rsidR="00790616" w:rsidRDefault="00790616">
      <w:r>
        <w:separator/>
      </w:r>
    </w:p>
  </w:endnote>
  <w:endnote w:type="continuationSeparator" w:id="0">
    <w:p w14:paraId="2776944A" w14:textId="77777777" w:rsidR="00790616" w:rsidRDefault="00790616">
      <w:r>
        <w:continuationSeparator/>
      </w:r>
    </w:p>
  </w:endnote>
  <w:endnote w:type="continuationNotice" w:id="1">
    <w:p w14:paraId="6F2D24AD" w14:textId="77777777" w:rsidR="00790616" w:rsidRDefault="0079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F6F0" w14:textId="173701AC" w:rsidR="00790616" w:rsidRPr="00FC5595" w:rsidRDefault="00790616">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6C2C3C">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6C2C3C">
      <w:rPr>
        <w:rFonts w:asciiTheme="minorHAnsi" w:hAnsiTheme="minorHAnsi"/>
        <w:noProof/>
        <w:snapToGrid w:val="0"/>
      </w:rPr>
      <w:t>7</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90616" w:rsidRPr="00456D35" w14:paraId="55EB1554" w14:textId="77777777" w:rsidTr="0084563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34AEF17" w14:textId="77777777" w:rsidR="00790616" w:rsidRPr="00456D35" w:rsidRDefault="00790616" w:rsidP="00845631">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7CC31B85" w14:textId="77777777" w:rsidR="00790616" w:rsidRPr="00456D35" w:rsidRDefault="00790616" w:rsidP="00845631">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403B92C" w14:textId="77777777" w:rsidR="00790616" w:rsidRPr="00456D35" w:rsidRDefault="00790616" w:rsidP="00845631">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DE3B090" w14:textId="77777777" w:rsidR="00790616" w:rsidRPr="00456D35" w:rsidRDefault="00790616" w:rsidP="00845631">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2F96D84" w14:textId="1AE2428D" w:rsidR="00790616" w:rsidRPr="00456D35" w:rsidRDefault="00790616" w:rsidP="00845631">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6C2C3C">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6C2C3C">
            <w:rPr>
              <w:rFonts w:ascii="Arial" w:hAnsi="Arial" w:cs="Arial"/>
              <w:noProof/>
              <w:sz w:val="20"/>
            </w:rPr>
            <w:t>7</w:t>
          </w:r>
          <w:r w:rsidRPr="00456D35">
            <w:rPr>
              <w:rFonts w:ascii="Arial" w:hAnsi="Arial" w:cs="Arial"/>
              <w:sz w:val="20"/>
            </w:rPr>
            <w:fldChar w:fldCharType="end"/>
          </w:r>
        </w:p>
      </w:tc>
    </w:tr>
  </w:tbl>
  <w:p w14:paraId="369E1015" w14:textId="77777777" w:rsidR="00790616" w:rsidRDefault="007906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8DBDE" w14:textId="77777777" w:rsidR="00790616" w:rsidRDefault="00790616">
      <w:r>
        <w:separator/>
      </w:r>
    </w:p>
  </w:footnote>
  <w:footnote w:type="continuationSeparator" w:id="0">
    <w:p w14:paraId="5B0C3151" w14:textId="77777777" w:rsidR="00790616" w:rsidRDefault="00790616">
      <w:r>
        <w:continuationSeparator/>
      </w:r>
    </w:p>
  </w:footnote>
  <w:footnote w:type="continuationNotice" w:id="1">
    <w:p w14:paraId="356419C5" w14:textId="77777777" w:rsidR="00790616" w:rsidRDefault="00790616"/>
  </w:footnote>
  <w:footnote w:id="2">
    <w:p w14:paraId="1A8068D8" w14:textId="77777777" w:rsidR="00790616" w:rsidRPr="00F84ABC" w:rsidRDefault="00790616" w:rsidP="004D3F67">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w:t>
      </w:r>
      <w:r w:rsidR="001B6777">
        <w:rPr>
          <w:rFonts w:asciiTheme="minorHAnsi" w:hAnsiTheme="minorHAnsi"/>
          <w:sz w:val="16"/>
          <w:szCs w:val="16"/>
        </w:rPr>
        <w:t>stanovení § 44 odst. 2 písm. e</w:t>
      </w:r>
      <w:r w:rsidRPr="00F84ABC">
        <w:rPr>
          <w:rFonts w:asciiTheme="minorHAnsi" w:hAnsiTheme="minorHAnsi"/>
          <w:sz w:val="16"/>
          <w:szCs w:val="16"/>
        </w:rPr>
        <w:t>)</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4B42E782" w14:textId="77777777" w:rsidR="00790616" w:rsidRPr="00F84ABC" w:rsidRDefault="00790616" w:rsidP="004D3F67">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sidR="001B6777">
        <w:rPr>
          <w:rFonts w:asciiTheme="minorHAnsi" w:hAnsiTheme="minorHAnsi"/>
          <w:sz w:val="16"/>
          <w:szCs w:val="16"/>
        </w:rPr>
        <w:t xml:space="preserve"> ustanovení § 44 odst. 2 písm. i</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60B8332D" w14:textId="77777777" w:rsidR="00790616" w:rsidRPr="00FC5595" w:rsidRDefault="00790616" w:rsidP="004D3F67">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D115" w14:textId="77777777" w:rsidR="00790616" w:rsidRDefault="00AF63A1">
    <w:pPr>
      <w:pStyle w:val="Zhlav"/>
    </w:pPr>
    <w:r>
      <w:rPr>
        <w:noProof/>
      </w:rPr>
      <w:drawing>
        <wp:inline distT="0" distB="0" distL="0" distR="0" wp14:anchorId="3EC256EE" wp14:editId="408DC9B8">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00000005"/>
    <w:name w:val="WW8Num4"/>
    <w:lvl w:ilvl="0">
      <w:start w:val="1"/>
      <w:numFmt w:val="decimal"/>
      <w:lvlText w:val="%1."/>
      <w:lvlJc w:val="left"/>
      <w:pPr>
        <w:tabs>
          <w:tab w:val="num" w:pos="357"/>
        </w:tabs>
        <w:ind w:left="357" w:hanging="357"/>
      </w:pPr>
    </w:lvl>
  </w:abstractNum>
  <w:abstractNum w:abstractNumId="2"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79D09634"/>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A7362A"/>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89E0FDE"/>
    <w:multiLevelType w:val="hybridMultilevel"/>
    <w:tmpl w:val="B08699CA"/>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FF068C5"/>
    <w:multiLevelType w:val="hybridMultilevel"/>
    <w:tmpl w:val="321CABBE"/>
    <w:lvl w:ilvl="0" w:tplc="1B4CBA28">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67E72"/>
    <w:multiLevelType w:val="hybridMultilevel"/>
    <w:tmpl w:val="0EC60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07A12"/>
    <w:multiLevelType w:val="multilevel"/>
    <w:tmpl w:val="A65EF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B0A4C6A"/>
    <w:multiLevelType w:val="hybridMultilevel"/>
    <w:tmpl w:val="7BD86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005D1"/>
    <w:multiLevelType w:val="hybridMultilevel"/>
    <w:tmpl w:val="3004675E"/>
    <w:lvl w:ilvl="0" w:tplc="7F541F7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C3460"/>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73F1D2E"/>
    <w:multiLevelType w:val="hybridMultilevel"/>
    <w:tmpl w:val="29589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12567"/>
    <w:multiLevelType w:val="hybridMultilevel"/>
    <w:tmpl w:val="2C74DA14"/>
    <w:lvl w:ilvl="0" w:tplc="046E38AC">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3"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44F31"/>
    <w:multiLevelType w:val="hybridMultilevel"/>
    <w:tmpl w:val="BDE2FA6C"/>
    <w:lvl w:ilvl="0" w:tplc="EEFA8E2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830B63"/>
    <w:multiLevelType w:val="hybridMultilevel"/>
    <w:tmpl w:val="A34C4D8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7D01165"/>
    <w:multiLevelType w:val="hybridMultilevel"/>
    <w:tmpl w:val="281AE704"/>
    <w:lvl w:ilvl="0" w:tplc="1F60269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F13EB6"/>
    <w:multiLevelType w:val="hybridMultilevel"/>
    <w:tmpl w:val="2D600706"/>
    <w:lvl w:ilvl="0" w:tplc="EAA68AD6">
      <w:start w:val="2"/>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4725B4"/>
    <w:multiLevelType w:val="hybridMultilevel"/>
    <w:tmpl w:val="8EA00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11"/>
  </w:num>
  <w:num w:numId="4">
    <w:abstractNumId w:val="5"/>
  </w:num>
  <w:num w:numId="5">
    <w:abstractNumId w:val="26"/>
  </w:num>
  <w:num w:numId="6">
    <w:abstractNumId w:val="16"/>
  </w:num>
  <w:num w:numId="7">
    <w:abstractNumId w:val="15"/>
  </w:num>
  <w:num w:numId="8">
    <w:abstractNumId w:val="7"/>
  </w:num>
  <w:num w:numId="9">
    <w:abstractNumId w:val="9"/>
  </w:num>
  <w:num w:numId="10">
    <w:abstractNumId w:val="25"/>
  </w:num>
  <w:num w:numId="11">
    <w:abstractNumId w:val="33"/>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8"/>
  </w:num>
  <w:num w:numId="21">
    <w:abstractNumId w:val="14"/>
  </w:num>
  <w:num w:numId="22">
    <w:abstractNumId w:val="22"/>
  </w:num>
  <w:num w:numId="23">
    <w:abstractNumId w:val="5"/>
  </w:num>
  <w:num w:numId="24">
    <w:abstractNumId w:val="20"/>
  </w:num>
  <w:num w:numId="25">
    <w:abstractNumId w:val="3"/>
  </w:num>
  <w:num w:numId="26">
    <w:abstractNumId w:val="37"/>
  </w:num>
  <w:num w:numId="27">
    <w:abstractNumId w:val="30"/>
  </w:num>
  <w:num w:numId="28">
    <w:abstractNumId w:val="35"/>
  </w:num>
  <w:num w:numId="29">
    <w:abstractNumId w:val="6"/>
  </w:num>
  <w:num w:numId="30">
    <w:abstractNumId w:val="32"/>
  </w:num>
  <w:num w:numId="31">
    <w:abstractNumId w:val="17"/>
  </w:num>
  <w:num w:numId="32">
    <w:abstractNumId w:val="39"/>
  </w:num>
  <w:num w:numId="33">
    <w:abstractNumId w:val="34"/>
  </w:num>
  <w:num w:numId="34">
    <w:abstractNumId w:val="23"/>
  </w:num>
  <w:num w:numId="35">
    <w:abstractNumId w:val="38"/>
  </w:num>
  <w:num w:numId="36">
    <w:abstractNumId w:val="40"/>
  </w:num>
  <w:num w:numId="37">
    <w:abstractNumId w:val="8"/>
  </w:num>
  <w:num w:numId="38">
    <w:abstractNumId w:val="10"/>
  </w:num>
  <w:num w:numId="39">
    <w:abstractNumId w:val="19"/>
  </w:num>
  <w:num w:numId="40">
    <w:abstractNumId w:val="21"/>
  </w:num>
  <w:num w:numId="41">
    <w:abstractNumId w:val="1"/>
  </w:num>
  <w:num w:numId="42">
    <w:abstractNumId w:val="18"/>
  </w:num>
  <w:num w:numId="43">
    <w:abstractNumId w:val="29"/>
  </w:num>
  <w:num w:numId="44">
    <w:abstractNumId w:val="24"/>
  </w:num>
  <w:num w:numId="45">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BFF"/>
    <w:rsid w:val="00011669"/>
    <w:rsid w:val="00011CB6"/>
    <w:rsid w:val="00012AC7"/>
    <w:rsid w:val="0001382F"/>
    <w:rsid w:val="00013D4B"/>
    <w:rsid w:val="00013D62"/>
    <w:rsid w:val="00014055"/>
    <w:rsid w:val="00014F37"/>
    <w:rsid w:val="00015506"/>
    <w:rsid w:val="00015B85"/>
    <w:rsid w:val="000169AC"/>
    <w:rsid w:val="00020CA1"/>
    <w:rsid w:val="000247E7"/>
    <w:rsid w:val="00026677"/>
    <w:rsid w:val="00026B2A"/>
    <w:rsid w:val="0002769B"/>
    <w:rsid w:val="00031F0B"/>
    <w:rsid w:val="00033558"/>
    <w:rsid w:val="00034A45"/>
    <w:rsid w:val="000358FE"/>
    <w:rsid w:val="00035D48"/>
    <w:rsid w:val="00036991"/>
    <w:rsid w:val="00037656"/>
    <w:rsid w:val="000404B5"/>
    <w:rsid w:val="00040561"/>
    <w:rsid w:val="0004218A"/>
    <w:rsid w:val="000421A0"/>
    <w:rsid w:val="00042F67"/>
    <w:rsid w:val="00043591"/>
    <w:rsid w:val="00043C50"/>
    <w:rsid w:val="00044983"/>
    <w:rsid w:val="0004503C"/>
    <w:rsid w:val="00046A1A"/>
    <w:rsid w:val="00046C36"/>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40A"/>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8DE"/>
    <w:rsid w:val="000A0E0A"/>
    <w:rsid w:val="000A2447"/>
    <w:rsid w:val="000A24EF"/>
    <w:rsid w:val="000A2D78"/>
    <w:rsid w:val="000A2D9F"/>
    <w:rsid w:val="000A2FA5"/>
    <w:rsid w:val="000A69C5"/>
    <w:rsid w:val="000A6EF5"/>
    <w:rsid w:val="000A7722"/>
    <w:rsid w:val="000A7A27"/>
    <w:rsid w:val="000B0A26"/>
    <w:rsid w:val="000B1FC9"/>
    <w:rsid w:val="000B21E8"/>
    <w:rsid w:val="000B2C29"/>
    <w:rsid w:val="000B320A"/>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750E"/>
    <w:rsid w:val="00137802"/>
    <w:rsid w:val="00141584"/>
    <w:rsid w:val="00141B5C"/>
    <w:rsid w:val="00142936"/>
    <w:rsid w:val="001429BF"/>
    <w:rsid w:val="001430DE"/>
    <w:rsid w:val="00143563"/>
    <w:rsid w:val="00143A09"/>
    <w:rsid w:val="0014467A"/>
    <w:rsid w:val="00145805"/>
    <w:rsid w:val="00145DB8"/>
    <w:rsid w:val="0014630A"/>
    <w:rsid w:val="00151CE7"/>
    <w:rsid w:val="00151EFF"/>
    <w:rsid w:val="001536C6"/>
    <w:rsid w:val="00153988"/>
    <w:rsid w:val="00156111"/>
    <w:rsid w:val="001570B4"/>
    <w:rsid w:val="001573DD"/>
    <w:rsid w:val="00157C37"/>
    <w:rsid w:val="001603A9"/>
    <w:rsid w:val="001607E3"/>
    <w:rsid w:val="00161088"/>
    <w:rsid w:val="00161ACF"/>
    <w:rsid w:val="001626D9"/>
    <w:rsid w:val="00163EC1"/>
    <w:rsid w:val="001678CC"/>
    <w:rsid w:val="00167BEE"/>
    <w:rsid w:val="0017159C"/>
    <w:rsid w:val="00172FDB"/>
    <w:rsid w:val="00173079"/>
    <w:rsid w:val="00173ECF"/>
    <w:rsid w:val="001757E9"/>
    <w:rsid w:val="00177955"/>
    <w:rsid w:val="001802B8"/>
    <w:rsid w:val="00180E3A"/>
    <w:rsid w:val="00181173"/>
    <w:rsid w:val="00184771"/>
    <w:rsid w:val="001855C3"/>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191D"/>
    <w:rsid w:val="001B2EE0"/>
    <w:rsid w:val="001B5F59"/>
    <w:rsid w:val="001B6777"/>
    <w:rsid w:val="001B6A52"/>
    <w:rsid w:val="001B7B7C"/>
    <w:rsid w:val="001C047C"/>
    <w:rsid w:val="001C2056"/>
    <w:rsid w:val="001C4FD6"/>
    <w:rsid w:val="001C55E3"/>
    <w:rsid w:val="001C5A9E"/>
    <w:rsid w:val="001C63D7"/>
    <w:rsid w:val="001D0320"/>
    <w:rsid w:val="001D124F"/>
    <w:rsid w:val="001D1566"/>
    <w:rsid w:val="001D208C"/>
    <w:rsid w:val="001D6B5E"/>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1F74CE"/>
    <w:rsid w:val="00200009"/>
    <w:rsid w:val="00200148"/>
    <w:rsid w:val="0020291B"/>
    <w:rsid w:val="0020293A"/>
    <w:rsid w:val="00203250"/>
    <w:rsid w:val="0020367B"/>
    <w:rsid w:val="00203C0D"/>
    <w:rsid w:val="0020558C"/>
    <w:rsid w:val="002067EA"/>
    <w:rsid w:val="00207099"/>
    <w:rsid w:val="002106A5"/>
    <w:rsid w:val="00210B60"/>
    <w:rsid w:val="00210C05"/>
    <w:rsid w:val="00210CAD"/>
    <w:rsid w:val="002110ED"/>
    <w:rsid w:val="002114FB"/>
    <w:rsid w:val="002118A4"/>
    <w:rsid w:val="002134D4"/>
    <w:rsid w:val="00214EEA"/>
    <w:rsid w:val="00215961"/>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9B9"/>
    <w:rsid w:val="00235DD0"/>
    <w:rsid w:val="00236363"/>
    <w:rsid w:val="00236B15"/>
    <w:rsid w:val="002409F1"/>
    <w:rsid w:val="00241008"/>
    <w:rsid w:val="00243EF9"/>
    <w:rsid w:val="00245122"/>
    <w:rsid w:val="00250D42"/>
    <w:rsid w:val="002539AC"/>
    <w:rsid w:val="002542E0"/>
    <w:rsid w:val="00254B5E"/>
    <w:rsid w:val="00255094"/>
    <w:rsid w:val="00255456"/>
    <w:rsid w:val="00260A9D"/>
    <w:rsid w:val="00262B2D"/>
    <w:rsid w:val="00264A6A"/>
    <w:rsid w:val="0026555B"/>
    <w:rsid w:val="00265D2D"/>
    <w:rsid w:val="00267EE1"/>
    <w:rsid w:val="0027079D"/>
    <w:rsid w:val="00270DD3"/>
    <w:rsid w:val="002710D8"/>
    <w:rsid w:val="00274572"/>
    <w:rsid w:val="0027678B"/>
    <w:rsid w:val="002806CE"/>
    <w:rsid w:val="00282D6A"/>
    <w:rsid w:val="00283483"/>
    <w:rsid w:val="00284406"/>
    <w:rsid w:val="00284B4F"/>
    <w:rsid w:val="0028605B"/>
    <w:rsid w:val="00287B08"/>
    <w:rsid w:val="002910DF"/>
    <w:rsid w:val="00291A50"/>
    <w:rsid w:val="00291B13"/>
    <w:rsid w:val="00292CFF"/>
    <w:rsid w:val="00293D99"/>
    <w:rsid w:val="002A042D"/>
    <w:rsid w:val="002A0476"/>
    <w:rsid w:val="002A0DF2"/>
    <w:rsid w:val="002A2215"/>
    <w:rsid w:val="002A2439"/>
    <w:rsid w:val="002A3130"/>
    <w:rsid w:val="002A40FE"/>
    <w:rsid w:val="002A50D4"/>
    <w:rsid w:val="002A5896"/>
    <w:rsid w:val="002A6D75"/>
    <w:rsid w:val="002B1E7F"/>
    <w:rsid w:val="002B2BFE"/>
    <w:rsid w:val="002B301C"/>
    <w:rsid w:val="002B36FE"/>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933"/>
    <w:rsid w:val="002D307D"/>
    <w:rsid w:val="002D4A49"/>
    <w:rsid w:val="002D5E1E"/>
    <w:rsid w:val="002D7213"/>
    <w:rsid w:val="002E0858"/>
    <w:rsid w:val="002E0E03"/>
    <w:rsid w:val="002E20E6"/>
    <w:rsid w:val="002E23BD"/>
    <w:rsid w:val="002E2586"/>
    <w:rsid w:val="002E3592"/>
    <w:rsid w:val="002E570B"/>
    <w:rsid w:val="002E68EF"/>
    <w:rsid w:val="002E736F"/>
    <w:rsid w:val="002F1F24"/>
    <w:rsid w:val="002F2C52"/>
    <w:rsid w:val="002F3050"/>
    <w:rsid w:val="002F3650"/>
    <w:rsid w:val="002F420F"/>
    <w:rsid w:val="002F4740"/>
    <w:rsid w:val="002F6A0A"/>
    <w:rsid w:val="00300D1F"/>
    <w:rsid w:val="003018C5"/>
    <w:rsid w:val="00302716"/>
    <w:rsid w:val="00302A0C"/>
    <w:rsid w:val="0030353D"/>
    <w:rsid w:val="00303D6B"/>
    <w:rsid w:val="003042F7"/>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6AB"/>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18A"/>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388"/>
    <w:rsid w:val="003763EC"/>
    <w:rsid w:val="003764CD"/>
    <w:rsid w:val="00377C54"/>
    <w:rsid w:val="00381F24"/>
    <w:rsid w:val="00382009"/>
    <w:rsid w:val="00385AD7"/>
    <w:rsid w:val="00386278"/>
    <w:rsid w:val="00387676"/>
    <w:rsid w:val="003877FF"/>
    <w:rsid w:val="00393686"/>
    <w:rsid w:val="003937C8"/>
    <w:rsid w:val="00393B7F"/>
    <w:rsid w:val="003A2B5B"/>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60CB"/>
    <w:rsid w:val="003B74E0"/>
    <w:rsid w:val="003B76FD"/>
    <w:rsid w:val="003C03DF"/>
    <w:rsid w:val="003C10F5"/>
    <w:rsid w:val="003C2139"/>
    <w:rsid w:val="003C3288"/>
    <w:rsid w:val="003C3AE9"/>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16E7"/>
    <w:rsid w:val="003E279D"/>
    <w:rsid w:val="003E27B8"/>
    <w:rsid w:val="003E32D1"/>
    <w:rsid w:val="003E4119"/>
    <w:rsid w:val="003E619B"/>
    <w:rsid w:val="003E6DFC"/>
    <w:rsid w:val="003F0007"/>
    <w:rsid w:val="003F077C"/>
    <w:rsid w:val="003F19D2"/>
    <w:rsid w:val="003F33FD"/>
    <w:rsid w:val="003F3606"/>
    <w:rsid w:val="003F3E87"/>
    <w:rsid w:val="003F477E"/>
    <w:rsid w:val="003F54A3"/>
    <w:rsid w:val="003F60C3"/>
    <w:rsid w:val="003F6188"/>
    <w:rsid w:val="003F6D7F"/>
    <w:rsid w:val="004002DD"/>
    <w:rsid w:val="00402A33"/>
    <w:rsid w:val="00403E7A"/>
    <w:rsid w:val="004046F3"/>
    <w:rsid w:val="00406D6A"/>
    <w:rsid w:val="004074A8"/>
    <w:rsid w:val="00407EA8"/>
    <w:rsid w:val="004106F5"/>
    <w:rsid w:val="004107B9"/>
    <w:rsid w:val="00410EB7"/>
    <w:rsid w:val="00410F20"/>
    <w:rsid w:val="004117AD"/>
    <w:rsid w:val="00414FAB"/>
    <w:rsid w:val="0041509B"/>
    <w:rsid w:val="004154DD"/>
    <w:rsid w:val="0041614A"/>
    <w:rsid w:val="004171F3"/>
    <w:rsid w:val="004179FF"/>
    <w:rsid w:val="00420A8E"/>
    <w:rsid w:val="00421277"/>
    <w:rsid w:val="0042131F"/>
    <w:rsid w:val="00421817"/>
    <w:rsid w:val="00423E1D"/>
    <w:rsid w:val="00424221"/>
    <w:rsid w:val="00427A9C"/>
    <w:rsid w:val="00431112"/>
    <w:rsid w:val="00431B7C"/>
    <w:rsid w:val="00432705"/>
    <w:rsid w:val="00432850"/>
    <w:rsid w:val="00433847"/>
    <w:rsid w:val="00433DEB"/>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157"/>
    <w:rsid w:val="004656BC"/>
    <w:rsid w:val="0046588E"/>
    <w:rsid w:val="00465E99"/>
    <w:rsid w:val="00470054"/>
    <w:rsid w:val="00470370"/>
    <w:rsid w:val="004707EA"/>
    <w:rsid w:val="004709DA"/>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DCE"/>
    <w:rsid w:val="004C5BB5"/>
    <w:rsid w:val="004C626A"/>
    <w:rsid w:val="004C75A6"/>
    <w:rsid w:val="004D0820"/>
    <w:rsid w:val="004D093C"/>
    <w:rsid w:val="004D1932"/>
    <w:rsid w:val="004D1FA1"/>
    <w:rsid w:val="004D2008"/>
    <w:rsid w:val="004D22C6"/>
    <w:rsid w:val="004D2976"/>
    <w:rsid w:val="004D3F67"/>
    <w:rsid w:val="004D44C5"/>
    <w:rsid w:val="004D6AD6"/>
    <w:rsid w:val="004D6C26"/>
    <w:rsid w:val="004E0B64"/>
    <w:rsid w:val="004E0CE5"/>
    <w:rsid w:val="004E0DAB"/>
    <w:rsid w:val="004E1155"/>
    <w:rsid w:val="004E2F3A"/>
    <w:rsid w:val="004E3E06"/>
    <w:rsid w:val="004E442E"/>
    <w:rsid w:val="004E4D28"/>
    <w:rsid w:val="004E6D22"/>
    <w:rsid w:val="004E7421"/>
    <w:rsid w:val="004E798D"/>
    <w:rsid w:val="004E7F16"/>
    <w:rsid w:val="004F0EF2"/>
    <w:rsid w:val="004F1ED8"/>
    <w:rsid w:val="004F55C0"/>
    <w:rsid w:val="004F5924"/>
    <w:rsid w:val="004F5C02"/>
    <w:rsid w:val="004F6395"/>
    <w:rsid w:val="004F7A1D"/>
    <w:rsid w:val="004F7C0B"/>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2F64"/>
    <w:rsid w:val="0052508C"/>
    <w:rsid w:val="00525D4A"/>
    <w:rsid w:val="005264BB"/>
    <w:rsid w:val="00527B45"/>
    <w:rsid w:val="00530A0F"/>
    <w:rsid w:val="00530BB4"/>
    <w:rsid w:val="005322E0"/>
    <w:rsid w:val="00532365"/>
    <w:rsid w:val="005323F9"/>
    <w:rsid w:val="00533312"/>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BC3"/>
    <w:rsid w:val="00551CCF"/>
    <w:rsid w:val="005522CD"/>
    <w:rsid w:val="00552A12"/>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287F"/>
    <w:rsid w:val="005943A7"/>
    <w:rsid w:val="0059453F"/>
    <w:rsid w:val="005946C5"/>
    <w:rsid w:val="0059493C"/>
    <w:rsid w:val="00594B8E"/>
    <w:rsid w:val="00595EFF"/>
    <w:rsid w:val="00596129"/>
    <w:rsid w:val="00596B87"/>
    <w:rsid w:val="005976BE"/>
    <w:rsid w:val="0059784E"/>
    <w:rsid w:val="00597D37"/>
    <w:rsid w:val="005A09AB"/>
    <w:rsid w:val="005A24D5"/>
    <w:rsid w:val="005A46C7"/>
    <w:rsid w:val="005A572E"/>
    <w:rsid w:val="005A6AFE"/>
    <w:rsid w:val="005B3D8A"/>
    <w:rsid w:val="005B4222"/>
    <w:rsid w:val="005B448E"/>
    <w:rsid w:val="005B688B"/>
    <w:rsid w:val="005B7EBB"/>
    <w:rsid w:val="005C3BF4"/>
    <w:rsid w:val="005C3F8F"/>
    <w:rsid w:val="005C4836"/>
    <w:rsid w:val="005C6BE2"/>
    <w:rsid w:val="005C732F"/>
    <w:rsid w:val="005C7C8E"/>
    <w:rsid w:val="005D0D25"/>
    <w:rsid w:val="005D1902"/>
    <w:rsid w:val="005D1D4A"/>
    <w:rsid w:val="005D2210"/>
    <w:rsid w:val="005D2C4F"/>
    <w:rsid w:val="005D2D0C"/>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CC3"/>
    <w:rsid w:val="0060133C"/>
    <w:rsid w:val="00601A98"/>
    <w:rsid w:val="00601EDD"/>
    <w:rsid w:val="006029DE"/>
    <w:rsid w:val="00602EDB"/>
    <w:rsid w:val="00604598"/>
    <w:rsid w:val="00607C47"/>
    <w:rsid w:val="00610855"/>
    <w:rsid w:val="0061128B"/>
    <w:rsid w:val="00611446"/>
    <w:rsid w:val="0061202E"/>
    <w:rsid w:val="0061218F"/>
    <w:rsid w:val="00612D3E"/>
    <w:rsid w:val="00614F79"/>
    <w:rsid w:val="0061589E"/>
    <w:rsid w:val="00615E76"/>
    <w:rsid w:val="00616482"/>
    <w:rsid w:val="00620306"/>
    <w:rsid w:val="00621343"/>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6C5"/>
    <w:rsid w:val="00666E60"/>
    <w:rsid w:val="00667A32"/>
    <w:rsid w:val="00670E4C"/>
    <w:rsid w:val="006717E9"/>
    <w:rsid w:val="00671FF0"/>
    <w:rsid w:val="006730BB"/>
    <w:rsid w:val="00673BCB"/>
    <w:rsid w:val="0067600C"/>
    <w:rsid w:val="00682485"/>
    <w:rsid w:val="006829F7"/>
    <w:rsid w:val="006842A6"/>
    <w:rsid w:val="0068441B"/>
    <w:rsid w:val="00684BF0"/>
    <w:rsid w:val="00685093"/>
    <w:rsid w:val="00685510"/>
    <w:rsid w:val="00686EBE"/>
    <w:rsid w:val="006876E6"/>
    <w:rsid w:val="00687838"/>
    <w:rsid w:val="006879FE"/>
    <w:rsid w:val="00690608"/>
    <w:rsid w:val="00690AC4"/>
    <w:rsid w:val="00690B09"/>
    <w:rsid w:val="00691D7A"/>
    <w:rsid w:val="00691E68"/>
    <w:rsid w:val="00692978"/>
    <w:rsid w:val="0069348C"/>
    <w:rsid w:val="006936E5"/>
    <w:rsid w:val="00694C1C"/>
    <w:rsid w:val="00695E64"/>
    <w:rsid w:val="006961CC"/>
    <w:rsid w:val="00697221"/>
    <w:rsid w:val="00697AC3"/>
    <w:rsid w:val="00697CC3"/>
    <w:rsid w:val="00697FA8"/>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2C3C"/>
    <w:rsid w:val="006C3958"/>
    <w:rsid w:val="006C6442"/>
    <w:rsid w:val="006C6CB0"/>
    <w:rsid w:val="006D045F"/>
    <w:rsid w:val="006D0EC8"/>
    <w:rsid w:val="006D723D"/>
    <w:rsid w:val="006D7CB0"/>
    <w:rsid w:val="006D7CE5"/>
    <w:rsid w:val="006E04FF"/>
    <w:rsid w:val="006E109A"/>
    <w:rsid w:val="006E1384"/>
    <w:rsid w:val="006E17A4"/>
    <w:rsid w:val="006E1C9D"/>
    <w:rsid w:val="006E1CEC"/>
    <w:rsid w:val="006E37A5"/>
    <w:rsid w:val="006E388F"/>
    <w:rsid w:val="006E612F"/>
    <w:rsid w:val="006F047B"/>
    <w:rsid w:val="006F07F9"/>
    <w:rsid w:val="006F4185"/>
    <w:rsid w:val="006F497B"/>
    <w:rsid w:val="006F54B8"/>
    <w:rsid w:val="006F6D63"/>
    <w:rsid w:val="006F715D"/>
    <w:rsid w:val="007005CF"/>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6B47"/>
    <w:rsid w:val="007279EE"/>
    <w:rsid w:val="00727F1C"/>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75D6"/>
    <w:rsid w:val="0078068A"/>
    <w:rsid w:val="00784295"/>
    <w:rsid w:val="007849AF"/>
    <w:rsid w:val="00784ACB"/>
    <w:rsid w:val="007869AD"/>
    <w:rsid w:val="00787832"/>
    <w:rsid w:val="00790616"/>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B15D3"/>
    <w:rsid w:val="007B2F8B"/>
    <w:rsid w:val="007B3C7C"/>
    <w:rsid w:val="007B48BD"/>
    <w:rsid w:val="007C1BC7"/>
    <w:rsid w:val="007C26F8"/>
    <w:rsid w:val="007C46EE"/>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A1A"/>
    <w:rsid w:val="007F47D5"/>
    <w:rsid w:val="007F49E6"/>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31"/>
    <w:rsid w:val="008456CE"/>
    <w:rsid w:val="00846587"/>
    <w:rsid w:val="00847CA5"/>
    <w:rsid w:val="00847DC6"/>
    <w:rsid w:val="0085171F"/>
    <w:rsid w:val="00851DB2"/>
    <w:rsid w:val="00852489"/>
    <w:rsid w:val="00853E7D"/>
    <w:rsid w:val="00855540"/>
    <w:rsid w:val="00856130"/>
    <w:rsid w:val="00860E13"/>
    <w:rsid w:val="008612EE"/>
    <w:rsid w:val="008627CB"/>
    <w:rsid w:val="00862E0C"/>
    <w:rsid w:val="00864225"/>
    <w:rsid w:val="00865D50"/>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09F"/>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51A"/>
    <w:rsid w:val="008E3A48"/>
    <w:rsid w:val="008E3E4F"/>
    <w:rsid w:val="008E4545"/>
    <w:rsid w:val="008E67C1"/>
    <w:rsid w:val="008E6C11"/>
    <w:rsid w:val="008E6E46"/>
    <w:rsid w:val="008E7FD5"/>
    <w:rsid w:val="008F0409"/>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5A9"/>
    <w:rsid w:val="00902912"/>
    <w:rsid w:val="00902FF5"/>
    <w:rsid w:val="009100A2"/>
    <w:rsid w:val="0091118B"/>
    <w:rsid w:val="00912D8D"/>
    <w:rsid w:val="00914164"/>
    <w:rsid w:val="00914C72"/>
    <w:rsid w:val="0091565D"/>
    <w:rsid w:val="00917764"/>
    <w:rsid w:val="00917E40"/>
    <w:rsid w:val="00917F0C"/>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384"/>
    <w:rsid w:val="00963F27"/>
    <w:rsid w:val="00965642"/>
    <w:rsid w:val="00966B8A"/>
    <w:rsid w:val="00966C9F"/>
    <w:rsid w:val="00967702"/>
    <w:rsid w:val="00967CFB"/>
    <w:rsid w:val="0097038D"/>
    <w:rsid w:val="0097260E"/>
    <w:rsid w:val="009735EF"/>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7DA2"/>
    <w:rsid w:val="009905CA"/>
    <w:rsid w:val="00990862"/>
    <w:rsid w:val="009908DE"/>
    <w:rsid w:val="00990927"/>
    <w:rsid w:val="00991DAC"/>
    <w:rsid w:val="0099260F"/>
    <w:rsid w:val="00992819"/>
    <w:rsid w:val="009936EB"/>
    <w:rsid w:val="00993CFF"/>
    <w:rsid w:val="009947E7"/>
    <w:rsid w:val="009948D4"/>
    <w:rsid w:val="009950DC"/>
    <w:rsid w:val="00997EBE"/>
    <w:rsid w:val="009A139E"/>
    <w:rsid w:val="009A1F30"/>
    <w:rsid w:val="009A3CA8"/>
    <w:rsid w:val="009A44C7"/>
    <w:rsid w:val="009A4650"/>
    <w:rsid w:val="009A5AE8"/>
    <w:rsid w:val="009A79D8"/>
    <w:rsid w:val="009B18B3"/>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20E12"/>
    <w:rsid w:val="00A21AA3"/>
    <w:rsid w:val="00A21ED3"/>
    <w:rsid w:val="00A231C6"/>
    <w:rsid w:val="00A2337B"/>
    <w:rsid w:val="00A23F89"/>
    <w:rsid w:val="00A24B5F"/>
    <w:rsid w:val="00A30585"/>
    <w:rsid w:val="00A308C2"/>
    <w:rsid w:val="00A31847"/>
    <w:rsid w:val="00A31CB3"/>
    <w:rsid w:val="00A31E7A"/>
    <w:rsid w:val="00A32A3E"/>
    <w:rsid w:val="00A33094"/>
    <w:rsid w:val="00A337F0"/>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00F"/>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D42"/>
    <w:rsid w:val="00A748E7"/>
    <w:rsid w:val="00A75234"/>
    <w:rsid w:val="00A7592D"/>
    <w:rsid w:val="00A76DC9"/>
    <w:rsid w:val="00A77CA9"/>
    <w:rsid w:val="00A80235"/>
    <w:rsid w:val="00A807E5"/>
    <w:rsid w:val="00A80D8C"/>
    <w:rsid w:val="00A82AFC"/>
    <w:rsid w:val="00A8442E"/>
    <w:rsid w:val="00A84764"/>
    <w:rsid w:val="00A84FAD"/>
    <w:rsid w:val="00A85332"/>
    <w:rsid w:val="00A86AEC"/>
    <w:rsid w:val="00A86FC4"/>
    <w:rsid w:val="00A879F2"/>
    <w:rsid w:val="00A90BF4"/>
    <w:rsid w:val="00A921F1"/>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39F9"/>
    <w:rsid w:val="00AB3DC3"/>
    <w:rsid w:val="00AB58E3"/>
    <w:rsid w:val="00AB623D"/>
    <w:rsid w:val="00AB75C0"/>
    <w:rsid w:val="00AB7B96"/>
    <w:rsid w:val="00AC145B"/>
    <w:rsid w:val="00AC1501"/>
    <w:rsid w:val="00AC34FC"/>
    <w:rsid w:val="00AD053D"/>
    <w:rsid w:val="00AD0F57"/>
    <w:rsid w:val="00AD2020"/>
    <w:rsid w:val="00AD2C81"/>
    <w:rsid w:val="00AD604F"/>
    <w:rsid w:val="00AD7C6A"/>
    <w:rsid w:val="00AE1C74"/>
    <w:rsid w:val="00AE29D0"/>
    <w:rsid w:val="00AE2E73"/>
    <w:rsid w:val="00AF1702"/>
    <w:rsid w:val="00AF277F"/>
    <w:rsid w:val="00AF2842"/>
    <w:rsid w:val="00AF49C2"/>
    <w:rsid w:val="00AF4D5D"/>
    <w:rsid w:val="00AF63A1"/>
    <w:rsid w:val="00B00676"/>
    <w:rsid w:val="00B02AEC"/>
    <w:rsid w:val="00B03C1F"/>
    <w:rsid w:val="00B050E9"/>
    <w:rsid w:val="00B0626C"/>
    <w:rsid w:val="00B1126F"/>
    <w:rsid w:val="00B12819"/>
    <w:rsid w:val="00B13409"/>
    <w:rsid w:val="00B13A64"/>
    <w:rsid w:val="00B13F46"/>
    <w:rsid w:val="00B152EC"/>
    <w:rsid w:val="00B15E13"/>
    <w:rsid w:val="00B1625F"/>
    <w:rsid w:val="00B173C1"/>
    <w:rsid w:val="00B1770D"/>
    <w:rsid w:val="00B20C8F"/>
    <w:rsid w:val="00B2191A"/>
    <w:rsid w:val="00B22158"/>
    <w:rsid w:val="00B22FED"/>
    <w:rsid w:val="00B23939"/>
    <w:rsid w:val="00B23C42"/>
    <w:rsid w:val="00B23D6D"/>
    <w:rsid w:val="00B23DA4"/>
    <w:rsid w:val="00B25DBD"/>
    <w:rsid w:val="00B2617E"/>
    <w:rsid w:val="00B26680"/>
    <w:rsid w:val="00B3274A"/>
    <w:rsid w:val="00B331BD"/>
    <w:rsid w:val="00B34CDE"/>
    <w:rsid w:val="00B35504"/>
    <w:rsid w:val="00B363D0"/>
    <w:rsid w:val="00B45317"/>
    <w:rsid w:val="00B52708"/>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98C"/>
    <w:rsid w:val="00B76C5F"/>
    <w:rsid w:val="00B81961"/>
    <w:rsid w:val="00B81A72"/>
    <w:rsid w:val="00B821CC"/>
    <w:rsid w:val="00B83419"/>
    <w:rsid w:val="00B8455B"/>
    <w:rsid w:val="00B86645"/>
    <w:rsid w:val="00B87ECD"/>
    <w:rsid w:val="00B9172C"/>
    <w:rsid w:val="00B91A4D"/>
    <w:rsid w:val="00B91CB1"/>
    <w:rsid w:val="00B91F33"/>
    <w:rsid w:val="00B92BD7"/>
    <w:rsid w:val="00B930C0"/>
    <w:rsid w:val="00B935D8"/>
    <w:rsid w:val="00B937C1"/>
    <w:rsid w:val="00B94D8B"/>
    <w:rsid w:val="00B9533B"/>
    <w:rsid w:val="00B96081"/>
    <w:rsid w:val="00B961F2"/>
    <w:rsid w:val="00B97C17"/>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B723E"/>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3DDD"/>
    <w:rsid w:val="00BF426D"/>
    <w:rsid w:val="00BF7040"/>
    <w:rsid w:val="00C0040E"/>
    <w:rsid w:val="00C02AF2"/>
    <w:rsid w:val="00C03337"/>
    <w:rsid w:val="00C05809"/>
    <w:rsid w:val="00C058A0"/>
    <w:rsid w:val="00C059CD"/>
    <w:rsid w:val="00C0625B"/>
    <w:rsid w:val="00C07550"/>
    <w:rsid w:val="00C12015"/>
    <w:rsid w:val="00C12936"/>
    <w:rsid w:val="00C1473D"/>
    <w:rsid w:val="00C14964"/>
    <w:rsid w:val="00C1527F"/>
    <w:rsid w:val="00C155A2"/>
    <w:rsid w:val="00C17C1F"/>
    <w:rsid w:val="00C17DFF"/>
    <w:rsid w:val="00C17FAB"/>
    <w:rsid w:val="00C22E3F"/>
    <w:rsid w:val="00C22E50"/>
    <w:rsid w:val="00C24EA8"/>
    <w:rsid w:val="00C274E3"/>
    <w:rsid w:val="00C27621"/>
    <w:rsid w:val="00C31C1E"/>
    <w:rsid w:val="00C3200C"/>
    <w:rsid w:val="00C32216"/>
    <w:rsid w:val="00C32D59"/>
    <w:rsid w:val="00C35C3A"/>
    <w:rsid w:val="00C37CD7"/>
    <w:rsid w:val="00C40C53"/>
    <w:rsid w:val="00C42C4E"/>
    <w:rsid w:val="00C43B05"/>
    <w:rsid w:val="00C44852"/>
    <w:rsid w:val="00C46EC3"/>
    <w:rsid w:val="00C47706"/>
    <w:rsid w:val="00C477AC"/>
    <w:rsid w:val="00C479F3"/>
    <w:rsid w:val="00C47E6F"/>
    <w:rsid w:val="00C506CA"/>
    <w:rsid w:val="00C50887"/>
    <w:rsid w:val="00C517A3"/>
    <w:rsid w:val="00C52BB9"/>
    <w:rsid w:val="00C52C7B"/>
    <w:rsid w:val="00C554A8"/>
    <w:rsid w:val="00C57FB8"/>
    <w:rsid w:val="00C60EF9"/>
    <w:rsid w:val="00C6292E"/>
    <w:rsid w:val="00C630A5"/>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3AB"/>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50E1"/>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425"/>
    <w:rsid w:val="00D06680"/>
    <w:rsid w:val="00D078FD"/>
    <w:rsid w:val="00D0792E"/>
    <w:rsid w:val="00D07D29"/>
    <w:rsid w:val="00D11E8A"/>
    <w:rsid w:val="00D170DA"/>
    <w:rsid w:val="00D17339"/>
    <w:rsid w:val="00D1789C"/>
    <w:rsid w:val="00D209F7"/>
    <w:rsid w:val="00D20ED3"/>
    <w:rsid w:val="00D23107"/>
    <w:rsid w:val="00D233CC"/>
    <w:rsid w:val="00D30BBB"/>
    <w:rsid w:val="00D31F28"/>
    <w:rsid w:val="00D33075"/>
    <w:rsid w:val="00D33162"/>
    <w:rsid w:val="00D361C0"/>
    <w:rsid w:val="00D3637F"/>
    <w:rsid w:val="00D40669"/>
    <w:rsid w:val="00D41308"/>
    <w:rsid w:val="00D4169E"/>
    <w:rsid w:val="00D42F2C"/>
    <w:rsid w:val="00D43150"/>
    <w:rsid w:val="00D43A4C"/>
    <w:rsid w:val="00D444AE"/>
    <w:rsid w:val="00D4458E"/>
    <w:rsid w:val="00D44828"/>
    <w:rsid w:val="00D46441"/>
    <w:rsid w:val="00D47AF5"/>
    <w:rsid w:val="00D51FC1"/>
    <w:rsid w:val="00D52CFC"/>
    <w:rsid w:val="00D54B8F"/>
    <w:rsid w:val="00D5512E"/>
    <w:rsid w:val="00D56655"/>
    <w:rsid w:val="00D61B0F"/>
    <w:rsid w:val="00D633FF"/>
    <w:rsid w:val="00D668DC"/>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2B22"/>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303"/>
    <w:rsid w:val="00DE642E"/>
    <w:rsid w:val="00DF1352"/>
    <w:rsid w:val="00DF135E"/>
    <w:rsid w:val="00DF18EF"/>
    <w:rsid w:val="00DF37D1"/>
    <w:rsid w:val="00DF4100"/>
    <w:rsid w:val="00DF670D"/>
    <w:rsid w:val="00DF71C8"/>
    <w:rsid w:val="00DF7BFF"/>
    <w:rsid w:val="00E01829"/>
    <w:rsid w:val="00E02E3D"/>
    <w:rsid w:val="00E03F25"/>
    <w:rsid w:val="00E06055"/>
    <w:rsid w:val="00E06470"/>
    <w:rsid w:val="00E06E03"/>
    <w:rsid w:val="00E0707A"/>
    <w:rsid w:val="00E13113"/>
    <w:rsid w:val="00E13316"/>
    <w:rsid w:val="00E1356B"/>
    <w:rsid w:val="00E1404A"/>
    <w:rsid w:val="00E147E7"/>
    <w:rsid w:val="00E149E7"/>
    <w:rsid w:val="00E16973"/>
    <w:rsid w:val="00E17C52"/>
    <w:rsid w:val="00E206F5"/>
    <w:rsid w:val="00E20DC9"/>
    <w:rsid w:val="00E222DE"/>
    <w:rsid w:val="00E24F09"/>
    <w:rsid w:val="00E274AE"/>
    <w:rsid w:val="00E27E2B"/>
    <w:rsid w:val="00E27F4F"/>
    <w:rsid w:val="00E3181D"/>
    <w:rsid w:val="00E360B8"/>
    <w:rsid w:val="00E36ED1"/>
    <w:rsid w:val="00E409D3"/>
    <w:rsid w:val="00E417CF"/>
    <w:rsid w:val="00E41BF1"/>
    <w:rsid w:val="00E41D2D"/>
    <w:rsid w:val="00E41EA1"/>
    <w:rsid w:val="00E41F7A"/>
    <w:rsid w:val="00E4252F"/>
    <w:rsid w:val="00E4618B"/>
    <w:rsid w:val="00E46589"/>
    <w:rsid w:val="00E46976"/>
    <w:rsid w:val="00E479AB"/>
    <w:rsid w:val="00E479C0"/>
    <w:rsid w:val="00E5034E"/>
    <w:rsid w:val="00E544C5"/>
    <w:rsid w:val="00E575D6"/>
    <w:rsid w:val="00E60393"/>
    <w:rsid w:val="00E609DC"/>
    <w:rsid w:val="00E613E2"/>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2C71"/>
    <w:rsid w:val="00E73DED"/>
    <w:rsid w:val="00E74BE1"/>
    <w:rsid w:val="00E76DFA"/>
    <w:rsid w:val="00E7778D"/>
    <w:rsid w:val="00E778A9"/>
    <w:rsid w:val="00E8049A"/>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528"/>
    <w:rsid w:val="00EB2B2A"/>
    <w:rsid w:val="00EB38F2"/>
    <w:rsid w:val="00EB3935"/>
    <w:rsid w:val="00EB3C6D"/>
    <w:rsid w:val="00EB47FD"/>
    <w:rsid w:val="00EB496C"/>
    <w:rsid w:val="00EB59A1"/>
    <w:rsid w:val="00EB739D"/>
    <w:rsid w:val="00EC356E"/>
    <w:rsid w:val="00EC4342"/>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37D0"/>
    <w:rsid w:val="00EE4321"/>
    <w:rsid w:val="00EE4BB7"/>
    <w:rsid w:val="00EF03E7"/>
    <w:rsid w:val="00EF0DC3"/>
    <w:rsid w:val="00EF6DD8"/>
    <w:rsid w:val="00EF7C7E"/>
    <w:rsid w:val="00F02EC5"/>
    <w:rsid w:val="00F02F00"/>
    <w:rsid w:val="00F03419"/>
    <w:rsid w:val="00F038D7"/>
    <w:rsid w:val="00F04DC2"/>
    <w:rsid w:val="00F06448"/>
    <w:rsid w:val="00F07B36"/>
    <w:rsid w:val="00F101B2"/>
    <w:rsid w:val="00F10847"/>
    <w:rsid w:val="00F10E03"/>
    <w:rsid w:val="00F123A2"/>
    <w:rsid w:val="00F12421"/>
    <w:rsid w:val="00F139DB"/>
    <w:rsid w:val="00F13B63"/>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1FCF"/>
    <w:rsid w:val="00F332BE"/>
    <w:rsid w:val="00F3595B"/>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607BB"/>
    <w:rsid w:val="00F61197"/>
    <w:rsid w:val="00F62177"/>
    <w:rsid w:val="00F627D5"/>
    <w:rsid w:val="00F63848"/>
    <w:rsid w:val="00F64241"/>
    <w:rsid w:val="00F643CF"/>
    <w:rsid w:val="00F65B36"/>
    <w:rsid w:val="00F65E7B"/>
    <w:rsid w:val="00F660C3"/>
    <w:rsid w:val="00F66C53"/>
    <w:rsid w:val="00F67262"/>
    <w:rsid w:val="00F67388"/>
    <w:rsid w:val="00F677AE"/>
    <w:rsid w:val="00F715FB"/>
    <w:rsid w:val="00F72EB1"/>
    <w:rsid w:val="00F73852"/>
    <w:rsid w:val="00F74D04"/>
    <w:rsid w:val="00F75B84"/>
    <w:rsid w:val="00F773CD"/>
    <w:rsid w:val="00F808D7"/>
    <w:rsid w:val="00F84ABC"/>
    <w:rsid w:val="00F86CE0"/>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31F0"/>
    <w:rsid w:val="00FC4A6E"/>
    <w:rsid w:val="00FC5595"/>
    <w:rsid w:val="00FC6F80"/>
    <w:rsid w:val="00FD083A"/>
    <w:rsid w:val="00FD095C"/>
    <w:rsid w:val="00FD0D4E"/>
    <w:rsid w:val="00FD157D"/>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2B77"/>
    <w:rsid w:val="00FF37A9"/>
    <w:rsid w:val="00FF46D7"/>
    <w:rsid w:val="00FF484E"/>
    <w:rsid w:val="00FF55CB"/>
    <w:rsid w:val="00FF6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E90E10F"/>
  <w15:docId w15:val="{C89394E7-4BBF-49EF-A974-4D12CCE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semiHidden/>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semiHidden/>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4C75A6"/>
    <w:pPr>
      <w:numPr>
        <w:numId w:val="3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4C75A6"/>
    <w:rPr>
      <w:rFonts w:ascii="Arial" w:hAnsi="Arial" w:cs="Arial"/>
      <w:b/>
      <w:sz w:val="22"/>
      <w:szCs w:val="22"/>
      <w:u w:color="FFFFFF"/>
    </w:rPr>
  </w:style>
  <w:style w:type="paragraph" w:customStyle="1" w:styleId="Text2">
    <w:name w:val="Text 2"/>
    <w:basedOn w:val="Normln"/>
    <w:rsid w:val="004C75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4046F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nakypropoznmkupodarou">
    <w:name w:val="Znaky pro poznámku pod čarou"/>
    <w:basedOn w:val="Standardnpsmoodstavce"/>
    <w:rsid w:val="001C0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244534115">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F5A78-E1AB-4CE6-93BB-584DF0ECFA3E}">
  <ds:schemaRefs>
    <ds:schemaRef ds:uri="http://schemas.openxmlformats.org/officeDocument/2006/bibliography"/>
  </ds:schemaRefs>
</ds:datastoreItem>
</file>

<file path=customXml/itemProps10.xml><?xml version="1.0" encoding="utf-8"?>
<ds:datastoreItem xmlns:ds="http://schemas.openxmlformats.org/officeDocument/2006/customXml" ds:itemID="{88F83379-7033-4F90-B7C5-7B2ADA8707E8}">
  <ds:schemaRefs>
    <ds:schemaRef ds:uri="http://schemas.openxmlformats.org/officeDocument/2006/bibliography"/>
  </ds:schemaRefs>
</ds:datastoreItem>
</file>

<file path=customXml/itemProps11.xml><?xml version="1.0" encoding="utf-8"?>
<ds:datastoreItem xmlns:ds="http://schemas.openxmlformats.org/officeDocument/2006/customXml" ds:itemID="{EB3B9327-820D-42E2-A771-496A0F4925B9}">
  <ds:schemaRefs>
    <ds:schemaRef ds:uri="http://schemas.openxmlformats.org/officeDocument/2006/bibliography"/>
  </ds:schemaRefs>
</ds:datastoreItem>
</file>

<file path=customXml/itemProps12.xml><?xml version="1.0" encoding="utf-8"?>
<ds:datastoreItem xmlns:ds="http://schemas.openxmlformats.org/officeDocument/2006/customXml" ds:itemID="{ADF30161-D6FB-4EE6-B83C-3C98A6BAB5F8}">
  <ds:schemaRefs>
    <ds:schemaRef ds:uri="http://schemas.openxmlformats.org/officeDocument/2006/bibliography"/>
  </ds:schemaRefs>
</ds:datastoreItem>
</file>

<file path=customXml/itemProps13.xml><?xml version="1.0" encoding="utf-8"?>
<ds:datastoreItem xmlns:ds="http://schemas.openxmlformats.org/officeDocument/2006/customXml" ds:itemID="{A8372E17-93CF-487E-9410-7F1E4178BB15}">
  <ds:schemaRefs>
    <ds:schemaRef ds:uri="http://schemas.openxmlformats.org/officeDocument/2006/bibliography"/>
  </ds:schemaRefs>
</ds:datastoreItem>
</file>

<file path=customXml/itemProps14.xml><?xml version="1.0" encoding="utf-8"?>
<ds:datastoreItem xmlns:ds="http://schemas.openxmlformats.org/officeDocument/2006/customXml" ds:itemID="{FAB73C7D-DE54-45FE-AC9B-27C199291C8C}">
  <ds:schemaRefs>
    <ds:schemaRef ds:uri="http://schemas.openxmlformats.org/officeDocument/2006/bibliography"/>
  </ds:schemaRefs>
</ds:datastoreItem>
</file>

<file path=customXml/itemProps15.xml><?xml version="1.0" encoding="utf-8"?>
<ds:datastoreItem xmlns:ds="http://schemas.openxmlformats.org/officeDocument/2006/customXml" ds:itemID="{0F2D95C8-0469-4FE0-86B3-26D1E62B3AAE}">
  <ds:schemaRefs>
    <ds:schemaRef ds:uri="http://schemas.openxmlformats.org/officeDocument/2006/bibliography"/>
  </ds:schemaRefs>
</ds:datastoreItem>
</file>

<file path=customXml/itemProps16.xml><?xml version="1.0" encoding="utf-8"?>
<ds:datastoreItem xmlns:ds="http://schemas.openxmlformats.org/officeDocument/2006/customXml" ds:itemID="{D80A8D60-3C90-4025-B0DE-C550A1F0C8D0}">
  <ds:schemaRefs>
    <ds:schemaRef ds:uri="http://schemas.openxmlformats.org/officeDocument/2006/bibliography"/>
  </ds:schemaRefs>
</ds:datastoreItem>
</file>

<file path=customXml/itemProps17.xml><?xml version="1.0" encoding="utf-8"?>
<ds:datastoreItem xmlns:ds="http://schemas.openxmlformats.org/officeDocument/2006/customXml" ds:itemID="{1E33DE79-D7D4-44DC-8715-7569AF356C0E}">
  <ds:schemaRefs>
    <ds:schemaRef ds:uri="http://schemas.openxmlformats.org/officeDocument/2006/bibliography"/>
  </ds:schemaRefs>
</ds:datastoreItem>
</file>

<file path=customXml/itemProps18.xml><?xml version="1.0" encoding="utf-8"?>
<ds:datastoreItem xmlns:ds="http://schemas.openxmlformats.org/officeDocument/2006/customXml" ds:itemID="{C8E4688A-EB15-4ED2-BFE9-9A6469361E0C}">
  <ds:schemaRefs>
    <ds:schemaRef ds:uri="http://schemas.openxmlformats.org/officeDocument/2006/bibliography"/>
  </ds:schemaRefs>
</ds:datastoreItem>
</file>

<file path=customXml/itemProps19.xml><?xml version="1.0" encoding="utf-8"?>
<ds:datastoreItem xmlns:ds="http://schemas.openxmlformats.org/officeDocument/2006/customXml" ds:itemID="{096E54D1-0BD5-45E1-9AE4-9D14C2B24F91}">
  <ds:schemaRefs>
    <ds:schemaRef ds:uri="http://schemas.openxmlformats.org/officeDocument/2006/bibliography"/>
  </ds:schemaRefs>
</ds:datastoreItem>
</file>

<file path=customXml/itemProps2.xml><?xml version="1.0" encoding="utf-8"?>
<ds:datastoreItem xmlns:ds="http://schemas.openxmlformats.org/officeDocument/2006/customXml" ds:itemID="{4A3F7C66-85C6-4569-BD23-442225084ECA}">
  <ds:schemaRefs>
    <ds:schemaRef ds:uri="http://schemas.openxmlformats.org/officeDocument/2006/bibliography"/>
  </ds:schemaRefs>
</ds:datastoreItem>
</file>

<file path=customXml/itemProps20.xml><?xml version="1.0" encoding="utf-8"?>
<ds:datastoreItem xmlns:ds="http://schemas.openxmlformats.org/officeDocument/2006/customXml" ds:itemID="{8FFC52BD-8F8E-459A-9DBC-A478405193D1}">
  <ds:schemaRefs>
    <ds:schemaRef ds:uri="http://schemas.openxmlformats.org/officeDocument/2006/bibliography"/>
  </ds:schemaRefs>
</ds:datastoreItem>
</file>

<file path=customXml/itemProps21.xml><?xml version="1.0" encoding="utf-8"?>
<ds:datastoreItem xmlns:ds="http://schemas.openxmlformats.org/officeDocument/2006/customXml" ds:itemID="{123E5D01-0E53-4100-8BDA-2E571947A776}">
  <ds:schemaRefs>
    <ds:schemaRef ds:uri="http://schemas.openxmlformats.org/officeDocument/2006/bibliography"/>
  </ds:schemaRefs>
</ds:datastoreItem>
</file>

<file path=customXml/itemProps22.xml><?xml version="1.0" encoding="utf-8"?>
<ds:datastoreItem xmlns:ds="http://schemas.openxmlformats.org/officeDocument/2006/customXml" ds:itemID="{4A7A3733-C96A-407E-9E6F-7F5CBD21030D}">
  <ds:schemaRefs>
    <ds:schemaRef ds:uri="http://schemas.openxmlformats.org/officeDocument/2006/bibliography"/>
  </ds:schemaRefs>
</ds:datastoreItem>
</file>

<file path=customXml/itemProps3.xml><?xml version="1.0" encoding="utf-8"?>
<ds:datastoreItem xmlns:ds="http://schemas.openxmlformats.org/officeDocument/2006/customXml" ds:itemID="{DC11D4B5-7348-4659-AF1D-E571F09AAD85}">
  <ds:schemaRefs>
    <ds:schemaRef ds:uri="http://schemas.openxmlformats.org/officeDocument/2006/bibliography"/>
  </ds:schemaRefs>
</ds:datastoreItem>
</file>

<file path=customXml/itemProps4.xml><?xml version="1.0" encoding="utf-8"?>
<ds:datastoreItem xmlns:ds="http://schemas.openxmlformats.org/officeDocument/2006/customXml" ds:itemID="{883272E0-86E0-4CD6-B2FA-A25E2012B20A}">
  <ds:schemaRefs>
    <ds:schemaRef ds:uri="http://schemas.openxmlformats.org/officeDocument/2006/bibliography"/>
  </ds:schemaRefs>
</ds:datastoreItem>
</file>

<file path=customXml/itemProps5.xml><?xml version="1.0" encoding="utf-8"?>
<ds:datastoreItem xmlns:ds="http://schemas.openxmlformats.org/officeDocument/2006/customXml" ds:itemID="{EFF0724A-C965-4F53-8A06-6D22A1AA85CB}">
  <ds:schemaRefs>
    <ds:schemaRef ds:uri="http://schemas.openxmlformats.org/officeDocument/2006/bibliography"/>
  </ds:schemaRefs>
</ds:datastoreItem>
</file>

<file path=customXml/itemProps6.xml><?xml version="1.0" encoding="utf-8"?>
<ds:datastoreItem xmlns:ds="http://schemas.openxmlformats.org/officeDocument/2006/customXml" ds:itemID="{CF6117DC-338C-47F3-B67F-2607769F5268}">
  <ds:schemaRefs>
    <ds:schemaRef ds:uri="http://schemas.openxmlformats.org/officeDocument/2006/bibliography"/>
  </ds:schemaRefs>
</ds:datastoreItem>
</file>

<file path=customXml/itemProps7.xml><?xml version="1.0" encoding="utf-8"?>
<ds:datastoreItem xmlns:ds="http://schemas.openxmlformats.org/officeDocument/2006/customXml" ds:itemID="{EADC5F12-7716-4D66-9459-A341B338753D}">
  <ds:schemaRefs>
    <ds:schemaRef ds:uri="http://schemas.openxmlformats.org/officeDocument/2006/bibliography"/>
  </ds:schemaRefs>
</ds:datastoreItem>
</file>

<file path=customXml/itemProps8.xml><?xml version="1.0" encoding="utf-8"?>
<ds:datastoreItem xmlns:ds="http://schemas.openxmlformats.org/officeDocument/2006/customXml" ds:itemID="{44BEDFC3-24A0-433A-B6F3-4A9F3EDF17BB}">
  <ds:schemaRefs>
    <ds:schemaRef ds:uri="http://schemas.openxmlformats.org/officeDocument/2006/bibliography"/>
  </ds:schemaRefs>
</ds:datastoreItem>
</file>

<file path=customXml/itemProps9.xml><?xml version="1.0" encoding="utf-8"?>
<ds:datastoreItem xmlns:ds="http://schemas.openxmlformats.org/officeDocument/2006/customXml" ds:itemID="{B5183AF6-25A0-4B6C-92DF-5236C043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1872</Words>
  <Characters>11051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29</cp:revision>
  <cp:lastPrinted>2014-05-14T09:54:00Z</cp:lastPrinted>
  <dcterms:created xsi:type="dcterms:W3CDTF">2016-09-23T06:12:00Z</dcterms:created>
  <dcterms:modified xsi:type="dcterms:W3CDTF">2019-10-01T05:41:00Z</dcterms:modified>
</cp:coreProperties>
</file>