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C87C2"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64D1107D" w14:textId="77777777" w:rsidR="00BA3C79" w:rsidRDefault="00717C3D" w:rsidP="00BA3C79">
      <w:pPr>
        <w:pStyle w:val="Zkladnodstavec"/>
        <w:jc w:val="both"/>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437284A5"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B5783BD" w14:textId="77777777" w:rsidR="00BA3C79" w:rsidRDefault="00BA3C79" w:rsidP="00BA3C79">
      <w:pPr>
        <w:spacing w:after="200" w:line="276" w:lineRule="auto"/>
        <w:rPr>
          <w:rFonts w:ascii="Arial" w:hAnsi="Arial" w:cs="Arial"/>
          <w:b/>
          <w:sz w:val="40"/>
          <w:szCs w:val="40"/>
        </w:rPr>
      </w:pPr>
    </w:p>
    <w:p w14:paraId="07659C51"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602A7ACF" w14:textId="77777777"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DE15B1">
        <w:rPr>
          <w:rFonts w:asciiTheme="majorHAnsi" w:hAnsiTheme="majorHAnsi" w:cs="MyriadPro-Black"/>
          <w:caps/>
          <w:sz w:val="60"/>
          <w:szCs w:val="60"/>
        </w:rPr>
        <w:t xml:space="preserve">PRO </w:t>
      </w:r>
      <w:r w:rsidR="003C317D">
        <w:rPr>
          <w:rFonts w:asciiTheme="majorHAnsi" w:hAnsiTheme="majorHAnsi" w:cs="MyriadPro-Black"/>
          <w:caps/>
          <w:sz w:val="60"/>
          <w:szCs w:val="60"/>
        </w:rPr>
        <w:t>INTEGROVAN</w:t>
      </w:r>
      <w:r w:rsidR="00DE15B1">
        <w:rPr>
          <w:rFonts w:asciiTheme="majorHAnsi" w:hAnsiTheme="majorHAnsi" w:cs="MyriadPro-Black"/>
          <w:caps/>
          <w:sz w:val="60"/>
          <w:szCs w:val="60"/>
        </w:rPr>
        <w:t>É</w:t>
      </w:r>
      <w:r w:rsidR="003C317D">
        <w:rPr>
          <w:rFonts w:asciiTheme="majorHAnsi" w:hAnsiTheme="majorHAnsi" w:cs="MyriadPro-Black"/>
          <w:caps/>
          <w:sz w:val="60"/>
          <w:szCs w:val="60"/>
        </w:rPr>
        <w:t xml:space="preserve"> PROJEKT</w:t>
      </w:r>
      <w:r w:rsidR="00DE15B1">
        <w:rPr>
          <w:rFonts w:asciiTheme="majorHAnsi" w:hAnsiTheme="majorHAnsi" w:cs="MyriadPro-Black"/>
          <w:caps/>
          <w:sz w:val="60"/>
          <w:szCs w:val="60"/>
        </w:rPr>
        <w:t>Y</w:t>
      </w:r>
      <w:r w:rsidR="003C317D">
        <w:rPr>
          <w:rFonts w:asciiTheme="majorHAnsi" w:hAnsiTheme="majorHAnsi" w:cs="MyriadPro-Black"/>
          <w:caps/>
          <w:sz w:val="60"/>
          <w:szCs w:val="60"/>
        </w:rPr>
        <w:t xml:space="preserve"> </w:t>
      </w:r>
      <w:r w:rsidR="00DE15B1">
        <w:rPr>
          <w:rFonts w:asciiTheme="majorHAnsi" w:hAnsiTheme="majorHAnsi" w:cs="MyriadPro-Black"/>
          <w:caps/>
          <w:sz w:val="60"/>
          <w:szCs w:val="60"/>
        </w:rPr>
        <w:t>CLLD</w:t>
      </w:r>
    </w:p>
    <w:p w14:paraId="58B6378E" w14:textId="77777777" w:rsidR="00BA3C79" w:rsidRDefault="00BA3C79" w:rsidP="00BA3C79">
      <w:pPr>
        <w:spacing w:after="200" w:line="276" w:lineRule="auto"/>
        <w:rPr>
          <w:rFonts w:asciiTheme="majorHAnsi" w:hAnsiTheme="majorHAnsi" w:cs="MyriadPro-Black"/>
          <w:caps/>
          <w:color w:val="A6A6A6"/>
          <w:sz w:val="40"/>
          <w:szCs w:val="40"/>
        </w:rPr>
      </w:pPr>
    </w:p>
    <w:p w14:paraId="617E330D"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865AFC">
        <w:rPr>
          <w:rFonts w:asciiTheme="majorHAnsi" w:hAnsiTheme="majorHAnsi" w:cs="MyriadPro-Black"/>
          <w:caps/>
          <w:color w:val="A6A6A6"/>
          <w:sz w:val="40"/>
          <w:szCs w:val="40"/>
        </w:rPr>
        <w:t>4.1</w:t>
      </w:r>
    </w:p>
    <w:p w14:paraId="41796C37" w14:textId="77777777" w:rsidR="00BA3C79" w:rsidRDefault="00934116" w:rsidP="00BA3C79">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410BE7">
        <w:rPr>
          <w:rFonts w:asciiTheme="majorHAnsi" w:hAnsiTheme="majorHAnsi" w:cs="MyriadPro-Black"/>
          <w:caps/>
          <w:color w:val="A6A6A6"/>
          <w:sz w:val="40"/>
          <w:szCs w:val="40"/>
        </w:rPr>
        <w:t xml:space="preserve"> </w:t>
      </w:r>
      <w:r w:rsidR="00BA3C79">
        <w:rPr>
          <w:rFonts w:asciiTheme="majorHAnsi" w:hAnsiTheme="majorHAnsi" w:cs="MyriadPro-Black"/>
          <w:caps/>
          <w:color w:val="A6A6A6"/>
          <w:sz w:val="40"/>
          <w:szCs w:val="40"/>
        </w:rPr>
        <w:t xml:space="preserve">výzva č. </w:t>
      </w:r>
      <w:r w:rsidR="00BF002B">
        <w:rPr>
          <w:rFonts w:asciiTheme="majorHAnsi" w:hAnsiTheme="majorHAnsi" w:cs="MyriadPro-Black"/>
          <w:caps/>
          <w:color w:val="A6A6A6"/>
          <w:sz w:val="40"/>
          <w:szCs w:val="40"/>
        </w:rPr>
        <w:t>68</w:t>
      </w:r>
    </w:p>
    <w:p w14:paraId="6A39426F" w14:textId="77777777" w:rsidR="00BA3C79" w:rsidRDefault="00BA3C79" w:rsidP="00BA3C79">
      <w:pPr>
        <w:pStyle w:val="Zkladnodstavec"/>
        <w:rPr>
          <w:rFonts w:asciiTheme="majorHAnsi" w:hAnsiTheme="majorHAnsi" w:cs="MyriadPro-Black"/>
          <w:caps/>
          <w:sz w:val="40"/>
          <w:szCs w:val="40"/>
        </w:rPr>
      </w:pPr>
    </w:p>
    <w:p w14:paraId="31B68EF7"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DE15B1">
        <w:rPr>
          <w:rFonts w:asciiTheme="majorHAnsi" w:hAnsiTheme="majorHAnsi" w:cs="MyriadPro-Black"/>
          <w:caps/>
          <w:sz w:val="40"/>
          <w:szCs w:val="40"/>
        </w:rPr>
        <w:t>2A</w:t>
      </w:r>
    </w:p>
    <w:p w14:paraId="4397701F" w14:textId="77777777" w:rsidR="00BA3C79" w:rsidRDefault="00BA3C79" w:rsidP="00BA3C79">
      <w:pPr>
        <w:pStyle w:val="Zkladnodstavec"/>
        <w:rPr>
          <w:rFonts w:asciiTheme="majorHAnsi" w:hAnsiTheme="majorHAnsi" w:cs="MyriadPro-Black"/>
          <w:b/>
          <w:caps/>
          <w:sz w:val="46"/>
          <w:szCs w:val="40"/>
        </w:rPr>
      </w:pPr>
    </w:p>
    <w:p w14:paraId="23B53FA9" w14:textId="77777777" w:rsidR="00BA3C79" w:rsidRPr="00DE15B1" w:rsidRDefault="00BA3C79" w:rsidP="00DE15B1">
      <w:pPr>
        <w:pStyle w:val="Zkladnodstavec"/>
        <w:jc w:val="both"/>
        <w:rPr>
          <w:rFonts w:asciiTheme="majorHAnsi" w:hAnsiTheme="majorHAnsi" w:cs="MyriadPro-Black"/>
          <w:sz w:val="46"/>
          <w:szCs w:val="40"/>
        </w:rPr>
      </w:pPr>
      <w:r>
        <w:rPr>
          <w:rFonts w:asciiTheme="majorHAnsi" w:hAnsiTheme="majorHAnsi" w:cs="MyriadPro-Black"/>
          <w:b/>
          <w:caps/>
          <w:sz w:val="46"/>
          <w:szCs w:val="40"/>
        </w:rPr>
        <w:t>Podmínky Rozhodnutí o poskytnutí dotace</w:t>
      </w:r>
      <w:r w:rsidR="00DE15B1">
        <w:rPr>
          <w:rFonts w:asciiTheme="majorHAnsi" w:hAnsiTheme="majorHAnsi" w:cs="MyriadPro-Black"/>
          <w:b/>
          <w:caps/>
          <w:sz w:val="46"/>
          <w:szCs w:val="40"/>
        </w:rPr>
        <w:t xml:space="preserve"> – </w:t>
      </w:r>
      <w:r w:rsidR="00DE15B1" w:rsidRPr="00DE15B1">
        <w:rPr>
          <w:rFonts w:asciiTheme="majorHAnsi" w:hAnsiTheme="majorHAnsi" w:cs="MyriadPro-Black"/>
          <w:sz w:val="40"/>
          <w:szCs w:val="40"/>
        </w:rPr>
        <w:t>vzor pro aktivitu Infrastruktura pro předškolní vzdělávání</w:t>
      </w:r>
    </w:p>
    <w:p w14:paraId="7B580D88" w14:textId="77777777" w:rsidR="00BA3C79" w:rsidRDefault="00BA3C79" w:rsidP="00BA3C79">
      <w:pPr>
        <w:spacing w:after="200" w:line="276" w:lineRule="auto"/>
        <w:rPr>
          <w:rFonts w:ascii="Arial" w:hAnsi="Arial" w:cs="Arial"/>
          <w:b/>
          <w:sz w:val="40"/>
          <w:szCs w:val="40"/>
        </w:rPr>
      </w:pPr>
    </w:p>
    <w:p w14:paraId="7C0C241F" w14:textId="77777777" w:rsidR="00BA3C79" w:rsidRDefault="00BA3C79" w:rsidP="00BA3C79">
      <w:pPr>
        <w:pStyle w:val="Zkladnodstavec"/>
        <w:rPr>
          <w:rFonts w:asciiTheme="majorHAnsi" w:hAnsiTheme="majorHAnsi" w:cs="MyriadPro-Black"/>
          <w:caps/>
          <w:sz w:val="32"/>
          <w:szCs w:val="40"/>
        </w:rPr>
      </w:pPr>
      <w:bookmarkStart w:id="5" w:name="_GoBack"/>
      <w:bookmarkEnd w:id="5"/>
    </w:p>
    <w:p w14:paraId="78D2B411" w14:textId="4ADC744E" w:rsidR="00BA3C79" w:rsidRPr="007979A3" w:rsidRDefault="00BA3C79" w:rsidP="00BA3C79">
      <w:pPr>
        <w:pStyle w:val="Zkladnodstavec"/>
        <w:rPr>
          <w:rFonts w:asciiTheme="majorHAnsi" w:hAnsiTheme="majorHAnsi" w:cs="MyriadPro-Black"/>
          <w:caps/>
          <w:sz w:val="32"/>
          <w:szCs w:val="40"/>
        </w:rPr>
      </w:pPr>
      <w:r w:rsidRPr="00FE76A9">
        <w:rPr>
          <w:rFonts w:asciiTheme="majorHAnsi" w:hAnsiTheme="majorHAnsi" w:cs="MyriadPro-Black"/>
          <w:caps/>
          <w:sz w:val="32"/>
          <w:szCs w:val="40"/>
        </w:rPr>
        <w:t xml:space="preserve">pLATNOST OD </w:t>
      </w:r>
      <w:r w:rsidR="002C00B4">
        <w:rPr>
          <w:rFonts w:asciiTheme="majorHAnsi" w:hAnsiTheme="majorHAnsi" w:cs="MyriadPro-Black"/>
          <w:caps/>
          <w:sz w:val="32"/>
          <w:szCs w:val="40"/>
        </w:rPr>
        <w:t>2</w:t>
      </w:r>
      <w:r w:rsidR="00B417EA" w:rsidRPr="00FE76A9">
        <w:rPr>
          <w:rFonts w:asciiTheme="majorHAnsi" w:hAnsiTheme="majorHAnsi" w:cs="MyriadPro-Black"/>
          <w:caps/>
          <w:sz w:val="32"/>
          <w:szCs w:val="40"/>
        </w:rPr>
        <w:t xml:space="preserve">. </w:t>
      </w:r>
      <w:r w:rsidR="002C00B4">
        <w:rPr>
          <w:rFonts w:asciiTheme="majorHAnsi" w:hAnsiTheme="majorHAnsi" w:cs="MyriadPro-Black"/>
          <w:caps/>
          <w:sz w:val="32"/>
          <w:szCs w:val="40"/>
        </w:rPr>
        <w:t>10</w:t>
      </w:r>
      <w:r w:rsidR="00B417EA" w:rsidRPr="00FE76A9">
        <w:rPr>
          <w:rFonts w:asciiTheme="majorHAnsi" w:hAnsiTheme="majorHAnsi" w:cs="MyriadPro-Black"/>
          <w:caps/>
          <w:sz w:val="32"/>
          <w:szCs w:val="40"/>
        </w:rPr>
        <w:t>. 201</w:t>
      </w:r>
      <w:r w:rsidR="006F47CE">
        <w:rPr>
          <w:rFonts w:asciiTheme="majorHAnsi" w:hAnsiTheme="majorHAnsi" w:cs="MyriadPro-Black"/>
          <w:caps/>
          <w:sz w:val="32"/>
          <w:szCs w:val="40"/>
        </w:rPr>
        <w:t>9</w:t>
      </w:r>
    </w:p>
    <w:p w14:paraId="4652E54A" w14:textId="77777777" w:rsidR="00BA3C79" w:rsidRDefault="00BA3C79" w:rsidP="00BA3C79">
      <w:pPr>
        <w:spacing w:after="200" w:line="276" w:lineRule="auto"/>
        <w:rPr>
          <w:rFonts w:ascii="Arial" w:hAnsi="Arial" w:cs="Arial"/>
          <w:b/>
          <w:sz w:val="40"/>
          <w:szCs w:val="40"/>
        </w:rPr>
      </w:pPr>
    </w:p>
    <w:p w14:paraId="75331E1F" w14:textId="77777777"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Pr>
          <w:rFonts w:asciiTheme="minorHAnsi" w:hAnsiTheme="minorHAnsi" w:cs="Arial"/>
          <w:b/>
          <w:smallCaps/>
          <w:sz w:val="72"/>
        </w:rPr>
        <w:lastRenderedPageBreak/>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bookmarkEnd w:id="0"/>
    <w:bookmarkEnd w:id="1"/>
    <w:bookmarkEnd w:id="2"/>
    <w:bookmarkEnd w:id="3"/>
    <w:bookmarkEnd w:id="4"/>
    <w:p w14:paraId="45178E16" w14:textId="77777777" w:rsidR="00066F64" w:rsidRPr="00FC5595" w:rsidRDefault="00066F64" w:rsidP="00066F64">
      <w:pPr>
        <w:widowControl w:val="0"/>
        <w:tabs>
          <w:tab w:val="left" w:pos="708"/>
        </w:tabs>
        <w:spacing w:after="120"/>
        <w:ind w:left="-360"/>
        <w:jc w:val="center"/>
        <w:rPr>
          <w:rFonts w:asciiTheme="minorHAnsi" w:hAnsiTheme="minorHAnsi"/>
          <w:b/>
          <w:snapToGrid w:val="0"/>
          <w:sz w:val="32"/>
        </w:rPr>
      </w:pPr>
      <w:r w:rsidRPr="00FC5595">
        <w:rPr>
          <w:rFonts w:asciiTheme="minorHAnsi" w:hAnsiTheme="minorHAnsi"/>
          <w:b/>
          <w:snapToGrid w:val="0"/>
          <w:sz w:val="32"/>
        </w:rPr>
        <w:t xml:space="preserve">Podmínky Rozhodnutí o poskytnutí dotace  </w:t>
      </w:r>
    </w:p>
    <w:p w14:paraId="33B2C187"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6BB72238"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6BA8B7CD"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42A01E3F"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13B52A96"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282F6BD9"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3E4935E1"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19A4CE9C" w14:textId="77777777" w:rsidR="00066F64" w:rsidRPr="00FC5595" w:rsidRDefault="00066F64" w:rsidP="00066F64">
      <w:pPr>
        <w:widowControl w:val="0"/>
        <w:tabs>
          <w:tab w:val="left" w:pos="708"/>
        </w:tabs>
        <w:spacing w:after="120"/>
        <w:rPr>
          <w:rFonts w:asciiTheme="minorHAnsi" w:hAnsiTheme="minorHAnsi"/>
          <w:snapToGrid w:val="0"/>
        </w:rPr>
      </w:pPr>
    </w:p>
    <w:p w14:paraId="6296F04A" w14:textId="77777777" w:rsidR="00410F20" w:rsidRPr="00FC5595" w:rsidRDefault="00410F20" w:rsidP="00066F64">
      <w:pPr>
        <w:widowControl w:val="0"/>
        <w:tabs>
          <w:tab w:val="left" w:pos="708"/>
        </w:tabs>
        <w:spacing w:after="120"/>
        <w:rPr>
          <w:rFonts w:asciiTheme="minorHAnsi" w:hAnsiTheme="minorHAnsi"/>
          <w:snapToGrid w:val="0"/>
        </w:rPr>
      </w:pPr>
    </w:p>
    <w:p w14:paraId="538D3ADF"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6C185DBE"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7DD12EF7" w14:textId="5DB6E804"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Stanovují se následující Podmínky, které jsou nedílnou součástí Rozhodnutí o poskytn</w:t>
      </w:r>
      <w:r w:rsidR="00084E96">
        <w:rPr>
          <w:rFonts w:asciiTheme="minorHAnsi" w:hAnsiTheme="minorHAnsi"/>
          <w:bCs/>
          <w:sz w:val="24"/>
          <w:szCs w:val="24"/>
        </w:rPr>
        <w:t>u</w:t>
      </w:r>
      <w:r w:rsidRPr="00FC5595">
        <w:rPr>
          <w:rFonts w:asciiTheme="minorHAnsi" w:hAnsiTheme="minorHAnsi"/>
          <w:bCs/>
          <w:sz w:val="24"/>
          <w:szCs w:val="24"/>
        </w:rPr>
        <w:t xml:space="preserve">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 xml:space="preserve">……………..ze dne ………….. (dále jen „Rozhodnutí“). </w:t>
      </w:r>
    </w:p>
    <w:p w14:paraId="5D03BE21"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73A1D053" w14:textId="77777777" w:rsidR="00E6321E" w:rsidRPr="00FC5595" w:rsidRDefault="00E6321E" w:rsidP="00E6321E">
      <w:pPr>
        <w:pStyle w:val="Zkladntext3"/>
        <w:widowControl w:val="0"/>
        <w:ind w:left="360"/>
        <w:jc w:val="both"/>
        <w:rPr>
          <w:rFonts w:asciiTheme="minorHAnsi" w:hAnsiTheme="minorHAnsi"/>
        </w:rPr>
      </w:pPr>
    </w:p>
    <w:p w14:paraId="21C20647" w14:textId="77777777" w:rsidR="00A02256" w:rsidRPr="00FC5595" w:rsidRDefault="00A02256" w:rsidP="00E6321E">
      <w:pPr>
        <w:pStyle w:val="Zkladntext3"/>
        <w:widowControl w:val="0"/>
        <w:ind w:left="360"/>
        <w:jc w:val="both"/>
        <w:rPr>
          <w:rFonts w:asciiTheme="minorHAnsi" w:hAnsiTheme="minorHAnsi"/>
        </w:rPr>
      </w:pPr>
    </w:p>
    <w:p w14:paraId="2B778AAA" w14:textId="77777777" w:rsidR="00A02256" w:rsidRPr="00FC5595" w:rsidRDefault="00A02256" w:rsidP="00E6321E">
      <w:pPr>
        <w:pStyle w:val="Zkladntext3"/>
        <w:widowControl w:val="0"/>
        <w:ind w:left="360"/>
        <w:jc w:val="both"/>
        <w:rPr>
          <w:rFonts w:asciiTheme="minorHAnsi" w:hAnsiTheme="minorHAnsi"/>
        </w:rPr>
      </w:pPr>
    </w:p>
    <w:p w14:paraId="240F706E"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7F58E92C"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10F64C8D"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5D76271A"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37199"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5789D325" w14:textId="77777777" w:rsidR="00220DDF" w:rsidRDefault="00220DDF">
            <w:pPr>
              <w:rPr>
                <w:rFonts w:ascii="Calibri" w:hAnsi="Calibri" w:cs="Calibri"/>
                <w:color w:val="000000"/>
                <w:sz w:val="22"/>
                <w:szCs w:val="22"/>
              </w:rPr>
            </w:pPr>
          </w:p>
        </w:tc>
      </w:tr>
      <w:tr w:rsidR="00220DDF" w14:paraId="7F23E198"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8C70988"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26C56E44" w14:textId="77777777" w:rsidR="00220DDF" w:rsidRDefault="00220DDF">
            <w:pPr>
              <w:rPr>
                <w:rFonts w:ascii="Calibri" w:hAnsi="Calibri" w:cs="Calibri"/>
                <w:color w:val="000000"/>
                <w:sz w:val="22"/>
                <w:szCs w:val="22"/>
              </w:rPr>
            </w:pPr>
          </w:p>
        </w:tc>
      </w:tr>
      <w:tr w:rsidR="00220DDF" w14:paraId="16C45272"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E927B95"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749BC43D" w14:textId="77777777" w:rsidR="00220DDF" w:rsidRDefault="00220DDF">
            <w:pPr>
              <w:rPr>
                <w:rFonts w:ascii="Calibri" w:hAnsi="Calibri" w:cs="Calibri"/>
                <w:color w:val="000000"/>
                <w:sz w:val="22"/>
                <w:szCs w:val="22"/>
              </w:rPr>
            </w:pPr>
          </w:p>
        </w:tc>
      </w:tr>
      <w:tr w:rsidR="00220DDF" w14:paraId="5925DD66"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49BA3AD"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61E2E987" w14:textId="77777777" w:rsidR="00220DDF" w:rsidRDefault="00220DDF">
            <w:pPr>
              <w:rPr>
                <w:rFonts w:ascii="Calibri" w:hAnsi="Calibri" w:cs="Calibri"/>
                <w:color w:val="000000"/>
                <w:sz w:val="22"/>
                <w:szCs w:val="22"/>
              </w:rPr>
            </w:pPr>
          </w:p>
        </w:tc>
      </w:tr>
    </w:tbl>
    <w:p w14:paraId="1CAB677A" w14:textId="77777777" w:rsidR="00220DDF" w:rsidRDefault="00220DDF" w:rsidP="00066F64">
      <w:pPr>
        <w:widowControl w:val="0"/>
        <w:tabs>
          <w:tab w:val="left" w:pos="708"/>
        </w:tabs>
        <w:spacing w:after="120"/>
        <w:jc w:val="center"/>
        <w:rPr>
          <w:rFonts w:asciiTheme="minorHAnsi" w:hAnsiTheme="minorHAnsi"/>
          <w:b/>
          <w:i/>
          <w:snapToGrid w:val="0"/>
        </w:rPr>
      </w:pPr>
    </w:p>
    <w:p w14:paraId="76AD697E" w14:textId="77777777" w:rsidR="00220DDF" w:rsidRDefault="00220DDF" w:rsidP="00066F64">
      <w:pPr>
        <w:widowControl w:val="0"/>
        <w:tabs>
          <w:tab w:val="left" w:pos="708"/>
        </w:tabs>
        <w:spacing w:after="120"/>
        <w:jc w:val="center"/>
        <w:rPr>
          <w:rFonts w:asciiTheme="minorHAnsi" w:hAnsiTheme="minorHAnsi"/>
          <w:b/>
          <w:i/>
          <w:snapToGrid w:val="0"/>
        </w:rPr>
      </w:pPr>
    </w:p>
    <w:p w14:paraId="75B4ED1F" w14:textId="77777777" w:rsidR="00183695" w:rsidRDefault="00183695" w:rsidP="00066F64">
      <w:pPr>
        <w:widowControl w:val="0"/>
        <w:tabs>
          <w:tab w:val="left" w:pos="708"/>
        </w:tabs>
        <w:spacing w:after="120"/>
        <w:jc w:val="center"/>
        <w:rPr>
          <w:rFonts w:asciiTheme="minorHAnsi" w:hAnsiTheme="minorHAnsi"/>
          <w:b/>
          <w:i/>
          <w:snapToGrid w:val="0"/>
        </w:rPr>
      </w:pPr>
    </w:p>
    <w:p w14:paraId="38F9C343" w14:textId="77777777" w:rsidR="00183695" w:rsidRDefault="00183695" w:rsidP="00066F64">
      <w:pPr>
        <w:widowControl w:val="0"/>
        <w:tabs>
          <w:tab w:val="left" w:pos="708"/>
        </w:tabs>
        <w:spacing w:after="120"/>
        <w:jc w:val="center"/>
        <w:rPr>
          <w:rFonts w:asciiTheme="minorHAnsi" w:hAnsiTheme="minorHAnsi"/>
          <w:b/>
          <w:i/>
          <w:snapToGrid w:val="0"/>
        </w:rPr>
      </w:pPr>
    </w:p>
    <w:p w14:paraId="60C4A4B3" w14:textId="77777777" w:rsidR="00183695" w:rsidRDefault="00183695" w:rsidP="00066F64">
      <w:pPr>
        <w:widowControl w:val="0"/>
        <w:tabs>
          <w:tab w:val="left" w:pos="708"/>
        </w:tabs>
        <w:spacing w:after="120"/>
        <w:jc w:val="center"/>
        <w:rPr>
          <w:rFonts w:asciiTheme="minorHAnsi" w:hAnsiTheme="minorHAnsi"/>
          <w:b/>
          <w:i/>
          <w:snapToGrid w:val="0"/>
        </w:rPr>
      </w:pPr>
    </w:p>
    <w:p w14:paraId="72EF4C2E" w14:textId="77777777" w:rsidR="00183695" w:rsidRDefault="00183695" w:rsidP="00066F64">
      <w:pPr>
        <w:widowControl w:val="0"/>
        <w:tabs>
          <w:tab w:val="left" w:pos="708"/>
        </w:tabs>
        <w:spacing w:after="120"/>
        <w:jc w:val="center"/>
        <w:rPr>
          <w:rFonts w:asciiTheme="minorHAnsi" w:hAnsiTheme="minorHAnsi"/>
          <w:b/>
          <w:i/>
          <w:snapToGrid w:val="0"/>
        </w:rPr>
      </w:pPr>
    </w:p>
    <w:p w14:paraId="614A62CA" w14:textId="77777777" w:rsidR="00183695" w:rsidRDefault="00183695" w:rsidP="00066F64">
      <w:pPr>
        <w:widowControl w:val="0"/>
        <w:tabs>
          <w:tab w:val="left" w:pos="708"/>
        </w:tabs>
        <w:spacing w:after="120"/>
        <w:jc w:val="center"/>
        <w:rPr>
          <w:rFonts w:asciiTheme="minorHAnsi" w:hAnsiTheme="minorHAnsi"/>
          <w:b/>
          <w:i/>
          <w:snapToGrid w:val="0"/>
        </w:rPr>
      </w:pPr>
    </w:p>
    <w:p w14:paraId="7DBCD6BD"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lastRenderedPageBreak/>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0518EC9F"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0871E6C"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6AA7088C"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24FFD19B"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08CE059F"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283A43EA" w14:textId="77777777" w:rsidR="00BF4769" w:rsidRDefault="00BF4769" w:rsidP="00410BE7">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5E4C2BAB"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2B3419C9" w14:textId="77777777" w:rsidR="00BF4769" w:rsidRDefault="00BF4769">
            <w:pPr>
              <w:widowControl w:val="0"/>
              <w:rPr>
                <w:rFonts w:asciiTheme="minorHAnsi" w:hAnsiTheme="minorHAnsi"/>
                <w:snapToGrid w:val="0"/>
                <w:sz w:val="22"/>
              </w:rPr>
            </w:pPr>
          </w:p>
        </w:tc>
      </w:tr>
      <w:tr w:rsidR="00BF4769" w14:paraId="288498B8"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62BA50D1"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20BB5AA3"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4E90EA98" w14:textId="77777777" w:rsidR="00BF4769" w:rsidRDefault="00BF4769">
            <w:pPr>
              <w:widowControl w:val="0"/>
              <w:rPr>
                <w:rFonts w:asciiTheme="minorHAnsi" w:hAnsiTheme="minorHAnsi"/>
                <w:snapToGrid w:val="0"/>
                <w:sz w:val="22"/>
              </w:rPr>
            </w:pPr>
          </w:p>
        </w:tc>
      </w:tr>
      <w:tr w:rsidR="00BF4769" w14:paraId="50E47506"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01E399F9" w14:textId="77777777" w:rsidR="00BF4769" w:rsidRDefault="00BF4769" w:rsidP="00AC3445">
            <w:pPr>
              <w:widowControl w:val="0"/>
              <w:rPr>
                <w:rFonts w:asciiTheme="minorHAnsi" w:hAnsiTheme="minorHAnsi"/>
                <w:i/>
                <w:snapToGrid w:val="0"/>
                <w:sz w:val="22"/>
              </w:rPr>
            </w:pPr>
            <w:r>
              <w:rPr>
                <w:rFonts w:asciiTheme="minorHAnsi" w:hAnsiTheme="minorHAnsi"/>
                <w:i/>
                <w:snapToGrid w:val="0"/>
                <w:sz w:val="22"/>
              </w:rPr>
              <w:t>Z toho: dotace z</w:t>
            </w:r>
            <w:r w:rsidR="00AC3445">
              <w:rPr>
                <w:rFonts w:asciiTheme="minorHAnsi" w:hAnsiTheme="minorHAnsi"/>
                <w:i/>
                <w:snapToGrid w:val="0"/>
                <w:sz w:val="22"/>
              </w:rPr>
              <w:t>e</w:t>
            </w:r>
            <w:r>
              <w:rPr>
                <w:rFonts w:asciiTheme="minorHAnsi" w:hAnsiTheme="minorHAnsi"/>
                <w:i/>
                <w:snapToGrid w:val="0"/>
                <w:sz w:val="22"/>
              </w:rPr>
              <w:t> státního rozpočtu</w:t>
            </w:r>
            <w:r>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139691BE"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1261E6EB" w14:textId="77777777" w:rsidR="00BF4769" w:rsidRDefault="00BF4769">
            <w:pPr>
              <w:widowControl w:val="0"/>
              <w:rPr>
                <w:rFonts w:asciiTheme="minorHAnsi" w:hAnsiTheme="minorHAnsi"/>
                <w:snapToGrid w:val="0"/>
                <w:sz w:val="22"/>
              </w:rPr>
            </w:pPr>
          </w:p>
        </w:tc>
      </w:tr>
      <w:tr w:rsidR="00BF4769" w14:paraId="250F5F1E"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676A5519"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754F8BD3"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07B42580"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r w:rsidR="0051254C" w14:paraId="0A41EC95" w14:textId="77777777" w:rsidTr="00626549">
        <w:trPr>
          <w:jc w:val="center"/>
        </w:trPr>
        <w:tc>
          <w:tcPr>
            <w:tcW w:w="5377" w:type="dxa"/>
            <w:tcBorders>
              <w:top w:val="single" w:sz="4" w:space="0" w:color="auto"/>
              <w:left w:val="single" w:sz="4" w:space="0" w:color="auto"/>
              <w:bottom w:val="single" w:sz="4" w:space="0" w:color="auto"/>
              <w:right w:val="single" w:sz="4" w:space="0" w:color="auto"/>
            </w:tcBorders>
            <w:hideMark/>
          </w:tcPr>
          <w:p w14:paraId="59C0BD8A" w14:textId="77777777" w:rsidR="0051254C" w:rsidRDefault="0051254C" w:rsidP="00626549">
            <w:pPr>
              <w:widowControl w:val="0"/>
              <w:rPr>
                <w:rFonts w:asciiTheme="minorHAnsi" w:hAnsiTheme="minorHAnsi"/>
                <w:b/>
                <w:snapToGrid w:val="0"/>
                <w:sz w:val="22"/>
              </w:rPr>
            </w:pPr>
            <w:r>
              <w:rPr>
                <w:rFonts w:asciiTheme="minorHAnsi" w:hAnsiTheme="minorHAnsi"/>
                <w:b/>
                <w:snapToGrid w:val="0"/>
                <w:sz w:val="22"/>
              </w:rPr>
              <w:t>Celkové nezpůsobilé výdaje</w:t>
            </w:r>
          </w:p>
        </w:tc>
        <w:tc>
          <w:tcPr>
            <w:tcW w:w="2183" w:type="dxa"/>
            <w:tcBorders>
              <w:top w:val="single" w:sz="4" w:space="0" w:color="auto"/>
              <w:left w:val="single" w:sz="4" w:space="0" w:color="auto"/>
              <w:bottom w:val="single" w:sz="4" w:space="0" w:color="auto"/>
              <w:right w:val="single" w:sz="4" w:space="0" w:color="auto"/>
            </w:tcBorders>
          </w:tcPr>
          <w:p w14:paraId="52344773" w14:textId="77777777" w:rsidR="0051254C" w:rsidRDefault="0051254C" w:rsidP="0062654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3AA5EB55" w14:textId="77777777" w:rsidR="0051254C" w:rsidRDefault="0051254C" w:rsidP="00626549">
            <w:pPr>
              <w:widowControl w:val="0"/>
              <w:jc w:val="center"/>
              <w:rPr>
                <w:rFonts w:asciiTheme="minorHAnsi" w:hAnsiTheme="minorHAnsi"/>
                <w:b/>
                <w:snapToGrid w:val="0"/>
                <w:sz w:val="22"/>
              </w:rPr>
            </w:pPr>
            <w:r>
              <w:rPr>
                <w:rFonts w:asciiTheme="minorHAnsi" w:hAnsiTheme="minorHAnsi"/>
                <w:b/>
                <w:snapToGrid w:val="0"/>
                <w:sz w:val="22"/>
              </w:rPr>
              <w:t>-</w:t>
            </w:r>
          </w:p>
        </w:tc>
      </w:tr>
      <w:tr w:rsidR="0051254C" w14:paraId="34644F0D" w14:textId="77777777" w:rsidTr="00626549">
        <w:trPr>
          <w:jc w:val="center"/>
        </w:trPr>
        <w:tc>
          <w:tcPr>
            <w:tcW w:w="5377" w:type="dxa"/>
            <w:tcBorders>
              <w:top w:val="single" w:sz="4" w:space="0" w:color="auto"/>
              <w:left w:val="single" w:sz="4" w:space="0" w:color="auto"/>
              <w:bottom w:val="single" w:sz="4" w:space="0" w:color="auto"/>
              <w:right w:val="single" w:sz="4" w:space="0" w:color="auto"/>
            </w:tcBorders>
            <w:hideMark/>
          </w:tcPr>
          <w:p w14:paraId="1E1DB54C" w14:textId="77777777" w:rsidR="0051254C" w:rsidRDefault="0051254C" w:rsidP="00626549">
            <w:pPr>
              <w:widowControl w:val="0"/>
              <w:rPr>
                <w:rFonts w:asciiTheme="minorHAnsi" w:hAnsiTheme="minorHAnsi"/>
                <w:b/>
                <w:snapToGrid w:val="0"/>
                <w:sz w:val="22"/>
              </w:rPr>
            </w:pPr>
            <w:r>
              <w:rPr>
                <w:rFonts w:asciiTheme="minorHAnsi" w:hAnsiTheme="minorHAnsi"/>
                <w:b/>
                <w:snapToGrid w:val="0"/>
                <w:sz w:val="22"/>
              </w:rPr>
              <w:t>Celkové výdaje projektu</w:t>
            </w:r>
          </w:p>
        </w:tc>
        <w:tc>
          <w:tcPr>
            <w:tcW w:w="2183" w:type="dxa"/>
            <w:tcBorders>
              <w:top w:val="single" w:sz="4" w:space="0" w:color="auto"/>
              <w:left w:val="single" w:sz="4" w:space="0" w:color="auto"/>
              <w:bottom w:val="single" w:sz="4" w:space="0" w:color="auto"/>
              <w:right w:val="single" w:sz="4" w:space="0" w:color="auto"/>
            </w:tcBorders>
          </w:tcPr>
          <w:p w14:paraId="74C0DBAE" w14:textId="77777777" w:rsidR="0051254C" w:rsidRDefault="0051254C" w:rsidP="0062654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25B88F75" w14:textId="77777777" w:rsidR="0051254C" w:rsidRDefault="0051254C" w:rsidP="00626549">
            <w:pPr>
              <w:widowControl w:val="0"/>
              <w:jc w:val="center"/>
              <w:rPr>
                <w:rFonts w:asciiTheme="minorHAnsi" w:hAnsiTheme="minorHAnsi"/>
                <w:b/>
                <w:snapToGrid w:val="0"/>
                <w:sz w:val="22"/>
              </w:rPr>
            </w:pPr>
            <w:r>
              <w:rPr>
                <w:rFonts w:asciiTheme="minorHAnsi" w:hAnsiTheme="minorHAnsi"/>
                <w:b/>
                <w:snapToGrid w:val="0"/>
                <w:sz w:val="22"/>
              </w:rPr>
              <w:t>-</w:t>
            </w:r>
          </w:p>
        </w:tc>
      </w:tr>
    </w:tbl>
    <w:p w14:paraId="07396D82" w14:textId="77777777" w:rsidR="00220DDF" w:rsidRDefault="00220DDF" w:rsidP="00B66AE3">
      <w:pPr>
        <w:widowControl w:val="0"/>
        <w:tabs>
          <w:tab w:val="left" w:pos="426"/>
        </w:tabs>
        <w:spacing w:after="120"/>
        <w:ind w:right="180"/>
        <w:rPr>
          <w:rFonts w:asciiTheme="minorHAnsi" w:hAnsiTheme="minorHAnsi"/>
        </w:rPr>
      </w:pPr>
    </w:p>
    <w:p w14:paraId="412AC827" w14:textId="77777777" w:rsidR="00584506" w:rsidRDefault="00584506" w:rsidP="00114836">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214D554A" w14:textId="77777777" w:rsidR="004171F3" w:rsidRDefault="004171F3" w:rsidP="009273AB">
      <w:pPr>
        <w:pStyle w:val="Nadpis3"/>
        <w:spacing w:after="120"/>
        <w:jc w:val="left"/>
        <w:rPr>
          <w:rFonts w:asciiTheme="minorHAnsi" w:hAnsiTheme="minorHAnsi"/>
          <w:i/>
        </w:rPr>
      </w:pPr>
    </w:p>
    <w:p w14:paraId="2ECDB88C" w14:textId="77777777" w:rsidR="00066F64" w:rsidRPr="00FC5595" w:rsidRDefault="00A736B4" w:rsidP="006656C5">
      <w:pPr>
        <w:pStyle w:val="Nadpis3"/>
        <w:spacing w:after="120"/>
        <w:rPr>
          <w:rFonts w:asciiTheme="minorHAnsi" w:hAnsiTheme="minorHAnsi"/>
          <w:i/>
        </w:rPr>
      </w:pPr>
      <w:r w:rsidRPr="00FC5595">
        <w:rPr>
          <w:rFonts w:asciiTheme="minorHAnsi" w:hAnsiTheme="minorHAnsi"/>
          <w:i/>
        </w:rPr>
        <w:t>Část III</w:t>
      </w:r>
    </w:p>
    <w:p w14:paraId="252DA356"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62DFD0DD" w14:textId="77777777"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E20D50">
        <w:rPr>
          <w:rFonts w:asciiTheme="minorHAnsi" w:hAnsiTheme="minorHAnsi"/>
          <w:b w:val="0"/>
          <w:i w:val="0"/>
        </w:rPr>
        <w:t>ídicí orgán IR</w:t>
      </w:r>
      <w:r w:rsidRPr="00E206F5">
        <w:rPr>
          <w:rFonts w:asciiTheme="minorHAnsi" w:hAnsiTheme="minorHAnsi"/>
          <w:b w:val="0"/>
          <w:i w:val="0"/>
        </w:rPr>
        <w:t>O</w:t>
      </w:r>
      <w:r w:rsidR="00E20D50">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p w14:paraId="3F5C9816" w14:textId="77777777" w:rsidR="00C73F37" w:rsidRPr="006E1104" w:rsidRDefault="00C73F37" w:rsidP="00C73F37">
      <w:pPr>
        <w:pStyle w:val="Odstavecseseznamem"/>
        <w:ind w:left="720"/>
      </w:pPr>
    </w:p>
    <w:tbl>
      <w:tblPr>
        <w:tblStyle w:val="Mkatabulky"/>
        <w:tblW w:w="0" w:type="auto"/>
        <w:tblLook w:val="04A0" w:firstRow="1" w:lastRow="0" w:firstColumn="1" w:lastColumn="0" w:noHBand="0" w:noVBand="1"/>
      </w:tblPr>
      <w:tblGrid>
        <w:gridCol w:w="1048"/>
        <w:gridCol w:w="3880"/>
        <w:gridCol w:w="1984"/>
        <w:gridCol w:w="2374"/>
      </w:tblGrid>
      <w:tr w:rsidR="0036114D" w14:paraId="5CD325B3" w14:textId="77777777" w:rsidTr="0056164E">
        <w:tc>
          <w:tcPr>
            <w:tcW w:w="1048" w:type="dxa"/>
          </w:tcPr>
          <w:p w14:paraId="5E4349C0" w14:textId="77777777" w:rsidR="0036114D" w:rsidRPr="00D920CA" w:rsidRDefault="0036114D" w:rsidP="0056164E">
            <w:pPr>
              <w:spacing w:after="120"/>
              <w:rPr>
                <w:b/>
              </w:rPr>
            </w:pPr>
          </w:p>
        </w:tc>
        <w:tc>
          <w:tcPr>
            <w:tcW w:w="3880" w:type="dxa"/>
          </w:tcPr>
          <w:p w14:paraId="567128B6" w14:textId="77777777" w:rsidR="0036114D" w:rsidRPr="00811919" w:rsidRDefault="0036114D" w:rsidP="0056164E">
            <w:pPr>
              <w:spacing w:after="120"/>
              <w:rPr>
                <w:rFonts w:asciiTheme="minorHAnsi" w:hAnsiTheme="minorHAnsi"/>
                <w:b/>
                <w:sz w:val="22"/>
                <w:szCs w:val="22"/>
              </w:rPr>
            </w:pPr>
            <w:r w:rsidRPr="00811919">
              <w:rPr>
                <w:rFonts w:asciiTheme="minorHAnsi" w:hAnsiTheme="minorHAnsi"/>
                <w:b/>
                <w:sz w:val="22"/>
                <w:szCs w:val="22"/>
              </w:rPr>
              <w:t>Podmínka</w:t>
            </w:r>
          </w:p>
        </w:tc>
        <w:tc>
          <w:tcPr>
            <w:tcW w:w="1984" w:type="dxa"/>
          </w:tcPr>
          <w:p w14:paraId="4E339F6A" w14:textId="77777777" w:rsidR="0036114D" w:rsidRPr="00811919" w:rsidRDefault="0036114D" w:rsidP="0056164E">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374" w:type="dxa"/>
          </w:tcPr>
          <w:p w14:paraId="2D77826C" w14:textId="77777777" w:rsidR="0036114D" w:rsidRPr="00811919" w:rsidRDefault="0036114D" w:rsidP="0056164E">
            <w:pPr>
              <w:spacing w:after="120"/>
              <w:jc w:val="both"/>
              <w:rPr>
                <w:sz w:val="22"/>
                <w:szCs w:val="22"/>
              </w:rPr>
            </w:pPr>
            <w:r>
              <w:rPr>
                <w:rFonts w:asciiTheme="minorHAnsi" w:hAnsiTheme="minorHAnsi" w:cstheme="minorHAnsi"/>
                <w:b/>
                <w:sz w:val="22"/>
                <w:szCs w:val="22"/>
                <w:lang w:eastAsia="ar-SA"/>
              </w:rPr>
              <w:t>Sazba krácení dotace</w:t>
            </w:r>
          </w:p>
        </w:tc>
      </w:tr>
      <w:tr w:rsidR="00F271BA" w14:paraId="7F868E44" w14:textId="77777777" w:rsidTr="0056164E">
        <w:tc>
          <w:tcPr>
            <w:tcW w:w="1048" w:type="dxa"/>
          </w:tcPr>
          <w:p w14:paraId="2B5A3446" w14:textId="77777777" w:rsidR="00F271BA" w:rsidRPr="00794895" w:rsidRDefault="00F271BA" w:rsidP="0056164E">
            <w:pPr>
              <w:spacing w:after="120"/>
              <w:jc w:val="both"/>
              <w:rPr>
                <w:rFonts w:asciiTheme="minorHAnsi" w:hAnsiTheme="minorHAnsi"/>
                <w:sz w:val="22"/>
                <w:szCs w:val="22"/>
              </w:rPr>
            </w:pPr>
            <w:r w:rsidRPr="00794895">
              <w:rPr>
                <w:rFonts w:asciiTheme="minorHAnsi" w:hAnsiTheme="minorHAnsi"/>
                <w:sz w:val="22"/>
                <w:szCs w:val="22"/>
              </w:rPr>
              <w:t>1.</w:t>
            </w:r>
          </w:p>
        </w:tc>
        <w:tc>
          <w:tcPr>
            <w:tcW w:w="3880" w:type="dxa"/>
          </w:tcPr>
          <w:p w14:paraId="3E9418A7" w14:textId="77777777" w:rsidR="00F271BA" w:rsidRPr="00C577F5" w:rsidRDefault="00F271BA"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984" w:type="dxa"/>
          </w:tcPr>
          <w:p w14:paraId="5282937C" w14:textId="77777777" w:rsidR="00F271BA" w:rsidRDefault="0036114D" w:rsidP="0056164E">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7660ED8F" w14:textId="77777777" w:rsidR="00F271BA" w:rsidRPr="00811919" w:rsidRDefault="00EF6DD8" w:rsidP="0086181E">
            <w:pPr>
              <w:widowControl w:val="0"/>
              <w:spacing w:after="120"/>
              <w:jc w:val="both"/>
              <w:rPr>
                <w:rFonts w:asciiTheme="minorHAnsi" w:hAnsiTheme="minorHAnsi"/>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0C107E">
              <w:rPr>
                <w:rFonts w:asciiTheme="minorHAnsi" w:hAnsiTheme="minorHAnsi"/>
                <w:snapToGrid w:val="0"/>
                <w:sz w:val="22"/>
                <w:szCs w:val="22"/>
              </w:rPr>
              <w:t xml:space="preserve"> a v případě již proplacených peněžních prostředků bude vrácena celková částka vyplacené dotace</w:t>
            </w:r>
            <w:r w:rsidR="000C56B5">
              <w:rPr>
                <w:rFonts w:asciiTheme="minorHAnsi" w:hAnsiTheme="minorHAnsi"/>
                <w:snapToGrid w:val="0"/>
                <w:sz w:val="22"/>
                <w:szCs w:val="22"/>
              </w:rPr>
              <w:t>.</w:t>
            </w:r>
          </w:p>
        </w:tc>
      </w:tr>
      <w:tr w:rsidR="00F271BA" w14:paraId="7D2996E8" w14:textId="77777777" w:rsidTr="0056164E">
        <w:tc>
          <w:tcPr>
            <w:tcW w:w="1048" w:type="dxa"/>
          </w:tcPr>
          <w:p w14:paraId="680CC8B4" w14:textId="77777777" w:rsidR="00F271BA" w:rsidRPr="00794895" w:rsidRDefault="00F271BA" w:rsidP="0056164E">
            <w:pPr>
              <w:spacing w:after="120"/>
              <w:jc w:val="both"/>
              <w:rPr>
                <w:rFonts w:asciiTheme="minorHAnsi" w:hAnsiTheme="minorHAnsi"/>
                <w:sz w:val="22"/>
                <w:szCs w:val="22"/>
              </w:rPr>
            </w:pPr>
            <w:r w:rsidRPr="00794895">
              <w:rPr>
                <w:rFonts w:asciiTheme="minorHAnsi" w:hAnsiTheme="minorHAnsi"/>
                <w:sz w:val="22"/>
                <w:szCs w:val="22"/>
              </w:rPr>
              <w:t>2.</w:t>
            </w:r>
          </w:p>
        </w:tc>
        <w:tc>
          <w:tcPr>
            <w:tcW w:w="3880" w:type="dxa"/>
          </w:tcPr>
          <w:p w14:paraId="4D7C80EC" w14:textId="05926C18" w:rsidR="00EF6DD8" w:rsidRDefault="00F271BA" w:rsidP="0056164E">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sidR="00C577F5">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w:t>
            </w:r>
            <w:r w:rsidR="0056164E">
              <w:rPr>
                <w:rFonts w:asciiTheme="minorHAnsi" w:hAnsiTheme="minorHAnsi" w:cstheme="minorHAnsi"/>
                <w:snapToGrid w:val="0"/>
                <w:sz w:val="22"/>
                <w:szCs w:val="22"/>
              </w:rPr>
              <w:t> </w:t>
            </w:r>
            <w:r w:rsidRPr="00B8373C">
              <w:rPr>
                <w:rFonts w:asciiTheme="minorHAnsi" w:hAnsiTheme="minorHAnsi" w:cstheme="minorHAnsi"/>
                <w:snapToGrid w:val="0"/>
                <w:sz w:val="22"/>
                <w:szCs w:val="22"/>
              </w:rPr>
              <w:t>veřejných zakázkách, ve znění pozdějších předpisů</w:t>
            </w:r>
            <w:r w:rsidR="00D66B91">
              <w:rPr>
                <w:rFonts w:asciiTheme="minorHAnsi" w:hAnsiTheme="minorHAnsi" w:cstheme="minorHAnsi"/>
                <w:snapToGrid w:val="0"/>
                <w:sz w:val="22"/>
                <w:szCs w:val="22"/>
              </w:rPr>
              <w:t xml:space="preserve"> (</w:t>
            </w:r>
            <w:r w:rsidR="00FF58E8">
              <w:rPr>
                <w:rFonts w:asciiTheme="minorHAnsi" w:hAnsiTheme="minorHAnsi" w:cstheme="minorHAnsi"/>
                <w:snapToGrid w:val="0"/>
                <w:sz w:val="22"/>
                <w:szCs w:val="22"/>
              </w:rPr>
              <w:t xml:space="preserve">do 30. 9. 2016; </w:t>
            </w:r>
            <w:r w:rsidR="00D66B91">
              <w:rPr>
                <w:rFonts w:asciiTheme="minorHAnsi" w:hAnsiTheme="minorHAnsi" w:cstheme="minorHAnsi"/>
                <w:snapToGrid w:val="0"/>
                <w:sz w:val="22"/>
                <w:szCs w:val="22"/>
              </w:rPr>
              <w:t xml:space="preserve">dále jen </w:t>
            </w:r>
            <w:r w:rsidR="0070683F">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70683F">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FF58E8">
              <w:rPr>
                <w:rFonts w:asciiTheme="minorHAnsi" w:hAnsiTheme="minorHAnsi" w:cstheme="minorHAnsi"/>
                <w:snapToGrid w:val="0"/>
                <w:sz w:val="22"/>
                <w:szCs w:val="22"/>
              </w:rPr>
              <w:t>, nebo zákonem č. 134/2016 Sb., o zadávání veřejných zakázek</w:t>
            </w:r>
            <w:r w:rsidR="001D1285">
              <w:rPr>
                <w:rFonts w:asciiTheme="minorHAnsi" w:hAnsiTheme="minorHAnsi" w:cstheme="minorHAnsi"/>
                <w:snapToGrid w:val="0"/>
                <w:sz w:val="22"/>
                <w:szCs w:val="22"/>
              </w:rPr>
              <w:t xml:space="preserve">, </w:t>
            </w:r>
            <w:r w:rsidR="001D1285">
              <w:rPr>
                <w:rFonts w:asciiTheme="minorHAnsi" w:hAnsiTheme="minorHAnsi" w:cstheme="minorHAnsi"/>
                <w:snapToGrid w:val="0"/>
                <w:sz w:val="22"/>
                <w:szCs w:val="22"/>
              </w:rPr>
              <w:lastRenderedPageBreak/>
              <w:t>v platném znění</w:t>
            </w:r>
            <w:r w:rsidR="00FF58E8">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3C6ACE47" w14:textId="77777777" w:rsidR="00F271BA" w:rsidRPr="00B8373C" w:rsidRDefault="00440C80" w:rsidP="0056164E">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E75B49">
              <w:rPr>
                <w:rFonts w:asciiTheme="minorHAnsi" w:hAnsiTheme="minorHAnsi" w:cstheme="minorHAnsi"/>
                <w:snapToGrid w:val="0"/>
                <w:sz w:val="22"/>
                <w:szCs w:val="22"/>
              </w:rPr>
              <w:t>ZVZ</w:t>
            </w:r>
            <w:r w:rsidR="00FF58E8">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postupuje v souladu </w:t>
            </w:r>
            <w:r w:rsidR="00200148" w:rsidRPr="00200148">
              <w:rPr>
                <w:rFonts w:asciiTheme="minorHAnsi" w:hAnsiTheme="minorHAnsi" w:cstheme="minorHAnsi"/>
                <w:snapToGrid w:val="0"/>
                <w:sz w:val="22"/>
                <w:szCs w:val="22"/>
              </w:rPr>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70683F">
              <w:rPr>
                <w:rFonts w:asciiTheme="minorHAnsi" w:hAnsiTheme="minorHAnsi" w:cstheme="minorHAnsi"/>
                <w:snapToGrid w:val="0"/>
                <w:sz w:val="22"/>
                <w:szCs w:val="22"/>
              </w:rPr>
              <w:t xml:space="preserve">dále jen </w:t>
            </w:r>
            <w:r w:rsidR="00F271BA" w:rsidRPr="00200148">
              <w:rPr>
                <w:rFonts w:asciiTheme="minorHAnsi" w:hAnsiTheme="minorHAnsi" w:cstheme="minorHAnsi"/>
                <w:snapToGrid w:val="0"/>
                <w:sz w:val="22"/>
                <w:szCs w:val="22"/>
              </w:rPr>
              <w:t>„</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 xml:space="preserve">č.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E53B45">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w:t>
            </w:r>
            <w:r w:rsidR="00FF58E8">
              <w:rPr>
                <w:rFonts w:asciiTheme="minorHAnsi" w:hAnsiTheme="minorHAnsi" w:cstheme="minorHAnsi"/>
                <w:snapToGrid w:val="0"/>
                <w:sz w:val="22"/>
                <w:szCs w:val="22"/>
              </w:rPr>
              <w:t> </w:t>
            </w:r>
            <w:r w:rsidR="00F271BA" w:rsidRPr="002930A9">
              <w:rPr>
                <w:rFonts w:asciiTheme="minorHAnsi" w:hAnsiTheme="minorHAnsi" w:cstheme="minorHAnsi"/>
                <w:snapToGrid w:val="0"/>
                <w:sz w:val="22"/>
                <w:szCs w:val="22"/>
              </w:rPr>
              <w:t>příjemce.</w:t>
            </w:r>
          </w:p>
        </w:tc>
        <w:tc>
          <w:tcPr>
            <w:tcW w:w="1984" w:type="dxa"/>
          </w:tcPr>
          <w:p w14:paraId="68784CE3" w14:textId="77777777" w:rsidR="00F271BA" w:rsidRDefault="0036114D" w:rsidP="0056164E">
            <w:pPr>
              <w:spacing w:after="120"/>
              <w:jc w:val="both"/>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374" w:type="dxa"/>
          </w:tcPr>
          <w:p w14:paraId="6A2A8B29" w14:textId="77777777" w:rsidR="00F271BA" w:rsidRPr="00C66A00" w:rsidRDefault="0070094A"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t>v souladu s bodem 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podle přílohy</w:t>
            </w:r>
            <w:r w:rsidR="00BA3C79">
              <w:rPr>
                <w:rFonts w:asciiTheme="minorHAnsi" w:hAnsiTheme="minorHAnsi"/>
                <w:snapToGrid w:val="0"/>
                <w:sz w:val="22"/>
                <w:szCs w:val="22"/>
              </w:rPr>
              <w:t xml:space="preserve"> č. </w:t>
            </w:r>
            <w:r w:rsidR="00D76726">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w:t>
            </w:r>
            <w:r w:rsidR="0056164E">
              <w:rPr>
                <w:rFonts w:asciiTheme="minorHAnsi" w:hAnsiTheme="minorHAnsi"/>
                <w:i/>
                <w:snapToGrid w:val="0"/>
                <w:sz w:val="22"/>
                <w:szCs w:val="22"/>
              </w:rPr>
              <w:t xml:space="preserve">ní postupu, </w:t>
            </w:r>
            <w:r w:rsidR="0056164E">
              <w:rPr>
                <w:rFonts w:asciiTheme="minorHAnsi" w:hAnsiTheme="minorHAnsi"/>
                <w:i/>
                <w:snapToGrid w:val="0"/>
                <w:sz w:val="22"/>
                <w:szCs w:val="22"/>
              </w:rPr>
              <w:lastRenderedPageBreak/>
              <w:t>stanoveného v ZVZ a </w:t>
            </w:r>
            <w:r w:rsidRPr="00BA3C79">
              <w:rPr>
                <w:rFonts w:asciiTheme="minorHAnsi" w:hAnsiTheme="minorHAnsi"/>
                <w:i/>
                <w:snapToGrid w:val="0"/>
                <w:sz w:val="22"/>
                <w:szCs w:val="22"/>
              </w:rPr>
              <w:t>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E53B45">
              <w:rPr>
                <w:rFonts w:asciiTheme="minorHAnsi" w:hAnsiTheme="minorHAnsi"/>
                <w:snapToGrid w:val="0"/>
                <w:sz w:val="22"/>
                <w:szCs w:val="22"/>
              </w:rPr>
              <w:t>p</w:t>
            </w:r>
            <w:r w:rsidRPr="00BA3C79">
              <w:rPr>
                <w:rFonts w:asciiTheme="minorHAnsi" w:hAnsiTheme="minorHAnsi"/>
                <w:snapToGrid w:val="0"/>
                <w:sz w:val="22"/>
                <w:szCs w:val="22"/>
              </w:rPr>
              <w:t>ravidel pro žadatele a</w:t>
            </w:r>
            <w:r w:rsidR="00B91766">
              <w:rPr>
                <w:rFonts w:asciiTheme="minorHAnsi" w:hAnsiTheme="minorHAnsi"/>
                <w:snapToGrid w:val="0"/>
                <w:sz w:val="22"/>
                <w:szCs w:val="22"/>
              </w:rPr>
              <w:t> </w:t>
            </w:r>
            <w:r w:rsidRPr="00BA3C79">
              <w:rPr>
                <w:rFonts w:asciiTheme="minorHAnsi" w:hAnsiTheme="minorHAnsi"/>
                <w:snapToGrid w:val="0"/>
                <w:sz w:val="22"/>
                <w:szCs w:val="22"/>
              </w:rPr>
              <w:t>příjemce.</w:t>
            </w:r>
          </w:p>
        </w:tc>
      </w:tr>
      <w:tr w:rsidR="00527B45" w14:paraId="73B99CD6" w14:textId="77777777" w:rsidTr="0056164E">
        <w:trPr>
          <w:trHeight w:val="1273"/>
        </w:trPr>
        <w:tc>
          <w:tcPr>
            <w:tcW w:w="1048" w:type="dxa"/>
          </w:tcPr>
          <w:p w14:paraId="3F8F3B84" w14:textId="77777777" w:rsidR="00527B45" w:rsidRPr="00794895" w:rsidRDefault="00527B45" w:rsidP="0056164E">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3880" w:type="dxa"/>
          </w:tcPr>
          <w:p w14:paraId="74EB0CE5" w14:textId="77777777" w:rsidR="00527B45" w:rsidRPr="00811919" w:rsidRDefault="00527B45" w:rsidP="0056164E">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FF58E8">
              <w:rPr>
                <w:rFonts w:asciiTheme="minorHAnsi" w:hAnsiTheme="minorHAnsi"/>
                <w:snapToGrid w:val="0"/>
                <w:sz w:val="22"/>
                <w:szCs w:val="22"/>
              </w:rPr>
              <w:t xml:space="preserve"> nebo ZZVZ</w:t>
            </w:r>
            <w:r w:rsidRPr="00811919">
              <w:rPr>
                <w:rFonts w:asciiTheme="minorHAnsi" w:hAnsiTheme="minorHAnsi"/>
                <w:snapToGrid w:val="0"/>
                <w:sz w:val="22"/>
                <w:szCs w:val="22"/>
              </w:rPr>
              <w:t>, a</w:t>
            </w:r>
            <w:r w:rsidR="00C577F5">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C577F5">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984" w:type="dxa"/>
          </w:tcPr>
          <w:p w14:paraId="785A9424" w14:textId="77777777" w:rsidR="00527B45" w:rsidRDefault="00527B45" w:rsidP="0056164E">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45F21919" w14:textId="77777777" w:rsidR="00527B45" w:rsidRPr="00645861" w:rsidRDefault="00527B45"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56164E">
              <w:rPr>
                <w:rFonts w:asciiTheme="minorHAnsi" w:hAnsiTheme="minorHAnsi"/>
                <w:snapToGrid w:val="0"/>
                <w:sz w:val="22"/>
                <w:szCs w:val="22"/>
              </w:rPr>
              <w:t xml:space="preserve"> o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527B45" w14:paraId="09EE11F9" w14:textId="77777777" w:rsidTr="0056164E">
        <w:trPr>
          <w:trHeight w:val="1273"/>
        </w:trPr>
        <w:tc>
          <w:tcPr>
            <w:tcW w:w="1048" w:type="dxa"/>
          </w:tcPr>
          <w:p w14:paraId="32C2A5E5" w14:textId="77777777" w:rsidR="00527B45" w:rsidRDefault="00527B45" w:rsidP="0056164E">
            <w:pPr>
              <w:spacing w:after="120"/>
              <w:jc w:val="both"/>
              <w:rPr>
                <w:rFonts w:asciiTheme="minorHAnsi" w:hAnsiTheme="minorHAnsi"/>
                <w:sz w:val="22"/>
                <w:szCs w:val="22"/>
              </w:rPr>
            </w:pPr>
            <w:r>
              <w:rPr>
                <w:rFonts w:asciiTheme="minorHAnsi" w:hAnsiTheme="minorHAnsi"/>
                <w:sz w:val="22"/>
                <w:szCs w:val="22"/>
              </w:rPr>
              <w:t>4.</w:t>
            </w:r>
          </w:p>
        </w:tc>
        <w:tc>
          <w:tcPr>
            <w:tcW w:w="3880" w:type="dxa"/>
          </w:tcPr>
          <w:p w14:paraId="7063083F" w14:textId="77777777" w:rsidR="00527B45" w:rsidRPr="00811919" w:rsidRDefault="00527B45" w:rsidP="0056164E">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984" w:type="dxa"/>
          </w:tcPr>
          <w:p w14:paraId="224052B9" w14:textId="77777777" w:rsidR="00527B45" w:rsidRPr="0036114D" w:rsidRDefault="00527B45" w:rsidP="0056164E">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18B2442C" w14:textId="77777777" w:rsidR="00527B45" w:rsidRDefault="00527B45"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56164E">
              <w:rPr>
                <w:rFonts w:asciiTheme="minorHAnsi" w:hAnsiTheme="minorHAnsi"/>
                <w:snapToGrid w:val="0"/>
                <w:sz w:val="22"/>
                <w:szCs w:val="22"/>
              </w:rPr>
              <w:t xml:space="preserve"> o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D96A46" w14:paraId="492AAB23" w14:textId="77777777" w:rsidTr="00EE1C31">
        <w:trPr>
          <w:trHeight w:val="1295"/>
        </w:trPr>
        <w:tc>
          <w:tcPr>
            <w:tcW w:w="1048" w:type="dxa"/>
            <w:vMerge w:val="restart"/>
          </w:tcPr>
          <w:p w14:paraId="0D342399" w14:textId="77777777" w:rsidR="00D96A46" w:rsidRPr="00794895" w:rsidRDefault="00D96A46" w:rsidP="0056164E">
            <w:pPr>
              <w:spacing w:after="120"/>
              <w:jc w:val="both"/>
              <w:rPr>
                <w:rFonts w:asciiTheme="minorHAnsi" w:hAnsiTheme="minorHAnsi"/>
                <w:sz w:val="22"/>
                <w:szCs w:val="22"/>
              </w:rPr>
            </w:pPr>
            <w:r>
              <w:rPr>
                <w:rFonts w:asciiTheme="minorHAnsi" w:hAnsiTheme="minorHAnsi"/>
                <w:sz w:val="22"/>
                <w:szCs w:val="22"/>
              </w:rPr>
              <w:t>5.</w:t>
            </w:r>
          </w:p>
        </w:tc>
        <w:tc>
          <w:tcPr>
            <w:tcW w:w="3880" w:type="dxa"/>
          </w:tcPr>
          <w:p w14:paraId="24466985" w14:textId="77777777" w:rsidR="00D96A46" w:rsidRPr="00811919" w:rsidRDefault="00D96A46" w:rsidP="0056164E">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1984" w:type="dxa"/>
          </w:tcPr>
          <w:p w14:paraId="3C4ACAFD" w14:textId="77777777" w:rsidR="00D96A46" w:rsidRPr="00E206F5" w:rsidRDefault="00D96A46" w:rsidP="0056164E">
            <w:pPr>
              <w:spacing w:after="120"/>
              <w:jc w:val="both"/>
              <w:rPr>
                <w:sz w:val="22"/>
                <w:szCs w:val="22"/>
              </w:rPr>
            </w:pPr>
          </w:p>
        </w:tc>
        <w:tc>
          <w:tcPr>
            <w:tcW w:w="2374" w:type="dxa"/>
          </w:tcPr>
          <w:p w14:paraId="1C5A242E" w14:textId="77777777" w:rsidR="00D96A46" w:rsidRPr="005C6BE2" w:rsidRDefault="00D96A46" w:rsidP="0056164E">
            <w:pPr>
              <w:widowControl w:val="0"/>
              <w:spacing w:after="120"/>
              <w:jc w:val="both"/>
              <w:rPr>
                <w:rFonts w:asciiTheme="minorHAnsi" w:hAnsiTheme="minorHAnsi"/>
                <w:snapToGrid w:val="0"/>
                <w:sz w:val="22"/>
                <w:szCs w:val="22"/>
              </w:rPr>
            </w:pPr>
          </w:p>
        </w:tc>
      </w:tr>
      <w:tr w:rsidR="00D96A46" w14:paraId="4AC4FD97" w14:textId="77777777" w:rsidTr="0056164E">
        <w:trPr>
          <w:trHeight w:val="1759"/>
        </w:trPr>
        <w:tc>
          <w:tcPr>
            <w:tcW w:w="1048" w:type="dxa"/>
            <w:vMerge/>
          </w:tcPr>
          <w:p w14:paraId="04F440ED" w14:textId="77777777" w:rsidR="00D96A46" w:rsidRDefault="00D96A46" w:rsidP="0056164E">
            <w:pPr>
              <w:spacing w:after="120"/>
              <w:jc w:val="both"/>
              <w:rPr>
                <w:rFonts w:asciiTheme="minorHAnsi" w:hAnsiTheme="minorHAnsi"/>
                <w:sz w:val="22"/>
                <w:szCs w:val="22"/>
              </w:rPr>
            </w:pPr>
          </w:p>
        </w:tc>
        <w:tc>
          <w:tcPr>
            <w:tcW w:w="3880" w:type="dxa"/>
            <w:shd w:val="clear" w:color="auto" w:fill="auto"/>
          </w:tcPr>
          <w:p w14:paraId="296B6418" w14:textId="77777777" w:rsidR="00D96A46" w:rsidRDefault="00D96A46" w:rsidP="0056164E">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14:paraId="17EBB5B4" w14:textId="77777777" w:rsidR="00C01376" w:rsidRPr="00385659" w:rsidRDefault="00C01376" w:rsidP="0056164E">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sidR="00C577F5">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w:t>
            </w:r>
            <w:r w:rsidR="0056164E">
              <w:rPr>
                <w:rFonts w:asciiTheme="minorHAnsi" w:hAnsiTheme="minorHAnsi"/>
                <w:snapToGrid w:val="0"/>
                <w:sz w:val="22"/>
                <w:szCs w:val="22"/>
              </w:rPr>
              <w:t> </w:t>
            </w:r>
            <w:r w:rsidRPr="00385659">
              <w:rPr>
                <w:rFonts w:asciiTheme="minorHAnsi" w:hAnsiTheme="minorHAnsi"/>
                <w:snapToGrid w:val="0"/>
                <w:sz w:val="22"/>
                <w:szCs w:val="22"/>
              </w:rPr>
              <w:t>platbu.</w:t>
            </w:r>
          </w:p>
          <w:p w14:paraId="48A66AB8" w14:textId="77777777" w:rsidR="00C01376" w:rsidRDefault="00C01376" w:rsidP="00BB5278">
            <w:pPr>
              <w:pStyle w:val="Odstavecseseznamem"/>
              <w:widowControl w:val="0"/>
              <w:spacing w:after="120"/>
              <w:ind w:left="714"/>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tu.</w:t>
            </w:r>
          </w:p>
          <w:p w14:paraId="3358F4C1" w14:textId="77777777" w:rsidR="00EE3D5A" w:rsidRPr="00C577F5" w:rsidRDefault="00EE3D5A" w:rsidP="00BB5278">
            <w:pPr>
              <w:pStyle w:val="Odstavecseseznamem"/>
              <w:widowControl w:val="0"/>
              <w:spacing w:after="120"/>
              <w:ind w:left="714"/>
              <w:jc w:val="both"/>
              <w:rPr>
                <w:rFonts w:asciiTheme="minorHAnsi" w:hAnsiTheme="minorHAnsi"/>
                <w:snapToGrid w:val="0"/>
                <w:sz w:val="22"/>
                <w:szCs w:val="22"/>
              </w:rPr>
            </w:pPr>
            <w:r w:rsidRPr="004A4593">
              <w:rPr>
                <w:rFonts w:asciiTheme="minorHAnsi" w:hAnsiTheme="minorHAnsi"/>
                <w:snapToGrid w:val="0"/>
                <w:sz w:val="22"/>
                <w:szCs w:val="22"/>
              </w:rPr>
              <w:t xml:space="preserve">V případě, že je realizace etapy ukončena před schválením </w:t>
            </w:r>
            <w:r w:rsidRPr="004A4593">
              <w:rPr>
                <w:rFonts w:asciiTheme="minorHAnsi" w:hAnsiTheme="minorHAnsi"/>
                <w:snapToGrid w:val="0"/>
                <w:sz w:val="22"/>
                <w:szCs w:val="22"/>
              </w:rPr>
              <w:lastRenderedPageBreak/>
              <w:t>prvního Rozhodnutí, je příjemce povinen předložit Zprávu o realizaci projektu a 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984" w:type="dxa"/>
          </w:tcPr>
          <w:p w14:paraId="76B256C5" w14:textId="5D277E2F" w:rsidR="00D96A46" w:rsidRPr="00117CEC" w:rsidRDefault="00D96A46" w:rsidP="001D128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C577F5">
              <w:rPr>
                <w:rFonts w:asciiTheme="minorHAnsi" w:hAnsiTheme="minorHAnsi" w:cstheme="minorHAnsi"/>
                <w:sz w:val="22"/>
                <w:szCs w:val="22"/>
                <w:lang w:eastAsia="ar-SA"/>
              </w:rPr>
              <w:t> </w:t>
            </w:r>
            <w:r w:rsidR="0056164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1D1285">
              <w:rPr>
                <w:rFonts w:asciiTheme="minorHAnsi" w:hAnsiTheme="minorHAnsi" w:cstheme="minorHAnsi"/>
                <w:sz w:val="22"/>
                <w:szCs w:val="22"/>
                <w:lang w:eastAsia="ar-SA"/>
              </w:rPr>
              <w:t>, v platném znění</w:t>
            </w:r>
            <w:r>
              <w:rPr>
                <w:rFonts w:asciiTheme="minorHAnsi" w:hAnsiTheme="minorHAnsi" w:cstheme="minorHAnsi"/>
                <w:sz w:val="22"/>
                <w:szCs w:val="22"/>
                <w:lang w:eastAsia="ar-SA"/>
              </w:rPr>
              <w:t>.</w:t>
            </w:r>
          </w:p>
        </w:tc>
        <w:tc>
          <w:tcPr>
            <w:tcW w:w="2374" w:type="dxa"/>
          </w:tcPr>
          <w:p w14:paraId="32B7A86C" w14:textId="764EFEC0" w:rsidR="00D96A46" w:rsidRDefault="00D96A46" w:rsidP="00DC05CC">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DC05CC">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56164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2B866C39" w14:textId="77777777" w:rsidTr="0056164E">
        <w:trPr>
          <w:trHeight w:val="1492"/>
        </w:trPr>
        <w:tc>
          <w:tcPr>
            <w:tcW w:w="1048" w:type="dxa"/>
            <w:vMerge/>
          </w:tcPr>
          <w:p w14:paraId="02417934" w14:textId="77777777" w:rsidR="00D96A46" w:rsidRDefault="00D96A46" w:rsidP="0056164E">
            <w:pPr>
              <w:spacing w:after="120"/>
              <w:jc w:val="both"/>
              <w:rPr>
                <w:rFonts w:asciiTheme="minorHAnsi" w:hAnsiTheme="minorHAnsi"/>
                <w:sz w:val="22"/>
                <w:szCs w:val="22"/>
              </w:rPr>
            </w:pPr>
          </w:p>
        </w:tc>
        <w:tc>
          <w:tcPr>
            <w:tcW w:w="3880" w:type="dxa"/>
          </w:tcPr>
          <w:p w14:paraId="24D37039" w14:textId="77777777" w:rsidR="00D96A46" w:rsidRPr="00040F10" w:rsidRDefault="00D96A46" w:rsidP="0056164E">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14:paraId="5E84F441" w14:textId="77777777" w:rsidR="00385659" w:rsidRPr="00385659" w:rsidRDefault="00385659" w:rsidP="0056164E">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C577F5">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w:t>
            </w:r>
            <w:r w:rsidR="0056164E">
              <w:rPr>
                <w:rFonts w:asciiTheme="minorHAnsi" w:hAnsiTheme="minorHAnsi"/>
                <w:snapToGrid w:val="0"/>
                <w:sz w:val="22"/>
                <w:szCs w:val="22"/>
              </w:rPr>
              <w:t> </w:t>
            </w:r>
            <w:r w:rsidRPr="00385659">
              <w:rPr>
                <w:rFonts w:asciiTheme="minorHAnsi" w:hAnsiTheme="minorHAnsi"/>
                <w:snapToGrid w:val="0"/>
                <w:sz w:val="22"/>
                <w:szCs w:val="22"/>
              </w:rPr>
              <w:t>platbu.</w:t>
            </w:r>
          </w:p>
          <w:p w14:paraId="2D9B3F46" w14:textId="77777777" w:rsidR="00D96A46" w:rsidRDefault="00385659" w:rsidP="00BB5278">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w:t>
            </w:r>
          </w:p>
          <w:p w14:paraId="37D73C38" w14:textId="77777777" w:rsidR="00EE3D5A" w:rsidRPr="00385659" w:rsidRDefault="00EE3D5A" w:rsidP="00BB5278">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984" w:type="dxa"/>
          </w:tcPr>
          <w:p w14:paraId="572DF760" w14:textId="4BC49CCE" w:rsidR="00D96A46" w:rsidRPr="00117CEC" w:rsidRDefault="00D96A46" w:rsidP="001D128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56164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14:paraId="1977FF36" w14:textId="436890FD" w:rsidR="00D96A46" w:rsidRDefault="00D96A46" w:rsidP="00DC05CC">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DC05CC">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56164E">
              <w:rPr>
                <w:rFonts w:asciiTheme="minorHAnsi" w:hAnsiTheme="minorHAnsi" w:cstheme="minorHAnsi"/>
                <w:sz w:val="22"/>
                <w:szCs w:val="22"/>
                <w:lang w:eastAsia="ar-SA"/>
              </w:rPr>
              <w:t>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7768BA4B" w14:textId="77777777" w:rsidTr="0056164E">
        <w:trPr>
          <w:trHeight w:val="1492"/>
        </w:trPr>
        <w:tc>
          <w:tcPr>
            <w:tcW w:w="1048" w:type="dxa"/>
            <w:vMerge/>
          </w:tcPr>
          <w:p w14:paraId="5EF2839F" w14:textId="77777777" w:rsidR="00D96A46" w:rsidRDefault="00D96A46" w:rsidP="0056164E">
            <w:pPr>
              <w:spacing w:after="120"/>
              <w:jc w:val="both"/>
              <w:rPr>
                <w:rFonts w:asciiTheme="minorHAnsi" w:hAnsiTheme="minorHAnsi"/>
                <w:sz w:val="22"/>
                <w:szCs w:val="22"/>
              </w:rPr>
            </w:pPr>
          </w:p>
        </w:tc>
        <w:tc>
          <w:tcPr>
            <w:tcW w:w="3880" w:type="dxa"/>
          </w:tcPr>
          <w:p w14:paraId="18B05E74" w14:textId="77777777" w:rsidR="00D334B1" w:rsidRDefault="00252A8A" w:rsidP="0056164E">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14:paraId="41244D00" w14:textId="77777777" w:rsidR="00D96A46" w:rsidRDefault="00D334B1" w:rsidP="0056164E">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každoročně po dobu 5 let a</w:t>
            </w:r>
            <w:r w:rsidR="00222B08">
              <w:rPr>
                <w:rFonts w:asciiTheme="minorHAnsi" w:hAnsiTheme="minorHAnsi"/>
                <w:snapToGrid w:val="0"/>
                <w:sz w:val="22"/>
                <w:szCs w:val="22"/>
              </w:rPr>
              <w:t> </w:t>
            </w:r>
            <w:r w:rsidR="00D96A46" w:rsidRPr="00040F10">
              <w:rPr>
                <w:rFonts w:asciiTheme="minorHAnsi" w:hAnsiTheme="minorHAnsi"/>
                <w:snapToGrid w:val="0"/>
                <w:sz w:val="22"/>
                <w:szCs w:val="22"/>
              </w:rPr>
              <w:t xml:space="preserve">to vždy do </w:t>
            </w:r>
            <w:r w:rsidR="00D7196B">
              <w:rPr>
                <w:rFonts w:asciiTheme="minorHAnsi" w:hAnsiTheme="minorHAnsi"/>
                <w:snapToGrid w:val="0"/>
                <w:sz w:val="22"/>
                <w:szCs w:val="22"/>
              </w:rPr>
              <w:t>10</w:t>
            </w:r>
            <w:r w:rsidR="006D49DE">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14:paraId="28AAD012" w14:textId="77777777" w:rsidR="00D334B1" w:rsidRPr="00040F10" w:rsidRDefault="00D334B1" w:rsidP="0056164E">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D49DE">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984" w:type="dxa"/>
          </w:tcPr>
          <w:p w14:paraId="3BFCF890" w14:textId="46A82F81" w:rsidR="00D96A46" w:rsidRPr="00117CEC" w:rsidRDefault="00D96A46" w:rsidP="001D128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56164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14:paraId="72D884BA" w14:textId="4920269E" w:rsidR="00D96A46" w:rsidRDefault="00040F10" w:rsidP="001D128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1D1285">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56164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 xml:space="preserve">dotace krácena o 1 % </w:t>
            </w:r>
            <w:r w:rsidR="000C107E">
              <w:rPr>
                <w:rFonts w:asciiTheme="minorHAnsi" w:hAnsiTheme="minorHAnsi"/>
                <w:snapToGrid w:val="0"/>
                <w:sz w:val="22"/>
                <w:szCs w:val="22"/>
              </w:rPr>
              <w:t> z celkové částky vyplacené dotace</w:t>
            </w:r>
            <w:r w:rsidRPr="00B821CC">
              <w:rPr>
                <w:rFonts w:asciiTheme="minorHAnsi" w:hAnsiTheme="minorHAnsi"/>
                <w:snapToGrid w:val="0"/>
                <w:sz w:val="22"/>
                <w:szCs w:val="22"/>
              </w:rPr>
              <w:t>,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14:paraId="1F749CFE" w14:textId="77777777" w:rsidTr="0086181E">
        <w:trPr>
          <w:trHeight w:val="1550"/>
        </w:trPr>
        <w:tc>
          <w:tcPr>
            <w:tcW w:w="1048" w:type="dxa"/>
            <w:vMerge w:val="restart"/>
          </w:tcPr>
          <w:p w14:paraId="07BFD0A7" w14:textId="77777777" w:rsidR="008E158F" w:rsidRPr="00794895" w:rsidRDefault="008E158F" w:rsidP="0056164E">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3880" w:type="dxa"/>
          </w:tcPr>
          <w:p w14:paraId="64B43E74" w14:textId="77777777" w:rsidR="008E158F" w:rsidRPr="004A4DAE" w:rsidRDefault="008E158F" w:rsidP="0056164E">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 xml:space="preserve">Rozhodnutí a Podmínek Rozhodnutí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71CCD349" w14:textId="77777777" w:rsidR="008E158F" w:rsidRDefault="008E158F"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59D28DFB"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7D9DB6C3"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26795C37"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18D369BF"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C577F5">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14:paraId="018C8DF8"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082F24CF" w14:textId="77777777" w:rsidR="00DE3679" w:rsidRDefault="00C577F5" w:rsidP="0056164E">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14:paraId="13A3D825" w14:textId="77777777" w:rsidR="008E158F" w:rsidRDefault="008E158F" w:rsidP="0056164E">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 projektu, pouze v případě, kdy se stane příjemce dotace plátcem DPH.</w:t>
            </w:r>
          </w:p>
          <w:p w14:paraId="0FA7B23D" w14:textId="77777777" w:rsidR="008E158F" w:rsidRPr="008A0930" w:rsidRDefault="008E158F"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984" w:type="dxa"/>
            <w:shd w:val="clear" w:color="auto" w:fill="auto"/>
          </w:tcPr>
          <w:p w14:paraId="2F6D7F21" w14:textId="77777777" w:rsidR="008E158F" w:rsidRDefault="008E158F" w:rsidP="0056164E">
            <w:pPr>
              <w:spacing w:after="120"/>
              <w:jc w:val="both"/>
            </w:pPr>
            <w:r w:rsidRPr="00C058A0">
              <w:rPr>
                <w:rFonts w:asciiTheme="minorHAnsi" w:hAnsiTheme="minorHAnsi"/>
                <w:snapToGrid w:val="0"/>
                <w:sz w:val="22"/>
                <w:szCs w:val="22"/>
              </w:rPr>
              <w:t>Není možné.</w:t>
            </w:r>
          </w:p>
        </w:tc>
        <w:tc>
          <w:tcPr>
            <w:tcW w:w="2374" w:type="dxa"/>
          </w:tcPr>
          <w:p w14:paraId="16B2D039" w14:textId="77777777" w:rsidR="008E158F" w:rsidRPr="00B821CC" w:rsidRDefault="008E158F"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C577F5">
              <w:rPr>
                <w:rFonts w:asciiTheme="minorHAnsi" w:hAnsiTheme="minorHAnsi"/>
                <w:snapToGrid w:val="0"/>
                <w:sz w:val="22"/>
                <w:szCs w:val="22"/>
              </w:rPr>
              <w:t>dotace krácena o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14:paraId="64EAD184" w14:textId="77777777" w:rsidR="008E158F" w:rsidRDefault="008E158F" w:rsidP="0056164E">
            <w:pPr>
              <w:spacing w:after="120"/>
              <w:jc w:val="both"/>
            </w:pPr>
          </w:p>
        </w:tc>
      </w:tr>
      <w:tr w:rsidR="008E158F" w14:paraId="22F4D600" w14:textId="77777777" w:rsidTr="0056164E">
        <w:trPr>
          <w:trHeight w:val="2231"/>
        </w:trPr>
        <w:tc>
          <w:tcPr>
            <w:tcW w:w="1048" w:type="dxa"/>
            <w:vMerge/>
          </w:tcPr>
          <w:p w14:paraId="57B78AF2" w14:textId="77777777" w:rsidR="008E158F" w:rsidRDefault="008E158F" w:rsidP="0056164E">
            <w:pPr>
              <w:spacing w:after="120"/>
              <w:jc w:val="both"/>
              <w:rPr>
                <w:rFonts w:asciiTheme="minorHAnsi" w:hAnsiTheme="minorHAnsi"/>
                <w:sz w:val="22"/>
                <w:szCs w:val="22"/>
              </w:rPr>
            </w:pPr>
          </w:p>
        </w:tc>
        <w:tc>
          <w:tcPr>
            <w:tcW w:w="3880" w:type="dxa"/>
          </w:tcPr>
          <w:p w14:paraId="375A5B7A" w14:textId="77777777" w:rsidR="00B46A2C" w:rsidRDefault="008E158F"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BB5278">
              <w:rPr>
                <w:rFonts w:asciiTheme="minorHAnsi" w:hAnsiTheme="minorHAnsi"/>
                <w:snapToGrid w:val="0"/>
                <w:sz w:val="22"/>
                <w:szCs w:val="22"/>
              </w:rPr>
              <w:t>:</w:t>
            </w:r>
            <w:r>
              <w:rPr>
                <w:rFonts w:asciiTheme="minorHAnsi" w:hAnsiTheme="minorHAnsi"/>
                <w:snapToGrid w:val="0"/>
                <w:sz w:val="22"/>
                <w:szCs w:val="22"/>
              </w:rPr>
              <w:t xml:space="preserve">  </w:t>
            </w:r>
          </w:p>
          <w:p w14:paraId="207430F0" w14:textId="77777777" w:rsidR="008E158F" w:rsidRPr="008E158F" w:rsidRDefault="00B46A2C" w:rsidP="00BB5278">
            <w:pPr>
              <w:spacing w:after="120"/>
              <w:jc w:val="both"/>
              <w:rPr>
                <w:rFonts w:asciiTheme="minorHAnsi" w:hAnsiTheme="minorHAnsi"/>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BB5278">
              <w:rPr>
                <w:rFonts w:asciiTheme="minorHAnsi" w:hAnsiTheme="minorHAnsi"/>
                <w:snapToGrid w:val="0"/>
                <w:sz w:val="22"/>
                <w:szCs w:val="22"/>
              </w:rPr>
              <w:t xml:space="preserve">je příjemce povinen podat </w:t>
            </w:r>
            <w:r w:rsidRPr="00B46A2C">
              <w:rPr>
                <w:rFonts w:asciiTheme="minorHAnsi" w:hAnsiTheme="minorHAnsi"/>
                <w:snapToGrid w:val="0"/>
                <w:sz w:val="22"/>
                <w:szCs w:val="22"/>
              </w:rPr>
              <w:t>p</w:t>
            </w:r>
            <w:r w:rsidR="00BB5278">
              <w:rPr>
                <w:rFonts w:asciiTheme="minorHAnsi" w:hAnsiTheme="minorHAnsi"/>
                <w:snapToGrid w:val="0"/>
                <w:sz w:val="22"/>
                <w:szCs w:val="22"/>
              </w:rPr>
              <w:t>řed uplynutím</w:t>
            </w:r>
            <w:r w:rsidRPr="00B46A2C">
              <w:rPr>
                <w:rFonts w:asciiTheme="minorHAnsi" w:hAnsiTheme="minorHAnsi"/>
                <w:snapToGrid w:val="0"/>
                <w:sz w:val="22"/>
                <w:szCs w:val="22"/>
              </w:rPr>
              <w:t xml:space="preserve"> termínu uvedené</w:t>
            </w:r>
            <w:r w:rsidR="00BB5278">
              <w:rPr>
                <w:rFonts w:asciiTheme="minorHAnsi" w:hAnsiTheme="minorHAnsi"/>
                <w:snapToGrid w:val="0"/>
                <w:sz w:val="22"/>
                <w:szCs w:val="22"/>
              </w:rPr>
              <w:t>ho</w:t>
            </w:r>
            <w:r w:rsidRPr="00B46A2C">
              <w:rPr>
                <w:rFonts w:asciiTheme="minorHAnsi" w:hAnsiTheme="minorHAnsi"/>
                <w:snapToGrid w:val="0"/>
                <w:sz w:val="22"/>
                <w:szCs w:val="22"/>
              </w:rPr>
              <w:t xml:space="preserve"> na Rozhodnutí. </w:t>
            </w:r>
          </w:p>
        </w:tc>
        <w:tc>
          <w:tcPr>
            <w:tcW w:w="1984" w:type="dxa"/>
          </w:tcPr>
          <w:p w14:paraId="248623F5" w14:textId="77777777" w:rsidR="008E158F" w:rsidRPr="00C058A0" w:rsidRDefault="008E158F" w:rsidP="0056164E">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14:paraId="491E2D65" w14:textId="77777777" w:rsidR="00BB5278" w:rsidRDefault="008E158F"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pozdní odevzdání Žádosti o změnu</w:t>
            </w:r>
            <w:r w:rsidR="00BB5278">
              <w:rPr>
                <w:rFonts w:asciiTheme="minorHAnsi" w:hAnsiTheme="minorHAnsi"/>
                <w:snapToGrid w:val="0"/>
                <w:sz w:val="22"/>
                <w:szCs w:val="22"/>
              </w:rPr>
              <w:t xml:space="preserve"> po termínu stanoveném na Rozhodnutí</w:t>
            </w:r>
            <w:r w:rsidR="00CE236A">
              <w:rPr>
                <w:rFonts w:asciiTheme="minorHAnsi" w:hAnsiTheme="minorHAnsi"/>
                <w:snapToGrid w:val="0"/>
                <w:sz w:val="22"/>
                <w:szCs w:val="22"/>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w:t>
            </w:r>
            <w:r>
              <w:rPr>
                <w:rFonts w:asciiTheme="minorHAnsi" w:hAnsiTheme="minorHAnsi"/>
                <w:snapToGrid w:val="0"/>
                <w:sz w:val="22"/>
                <w:szCs w:val="22"/>
              </w:rPr>
              <w:t xml:space="preserve"> </w:t>
            </w:r>
            <w:r w:rsidR="00BB5278">
              <w:rPr>
                <w:rFonts w:asciiTheme="minorHAnsi" w:hAnsiTheme="minorHAnsi"/>
                <w:snapToGrid w:val="0"/>
                <w:sz w:val="22"/>
                <w:szCs w:val="22"/>
              </w:rPr>
              <w:t>podle lhůty jeho překročení.</w:t>
            </w:r>
          </w:p>
          <w:p w14:paraId="25C048CB" w14:textId="77777777" w:rsidR="00BB5278" w:rsidRPr="00AF7352" w:rsidRDefault="00BB5278" w:rsidP="00BB5278">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5CB56A10" w14:textId="77777777" w:rsidR="00BB5278" w:rsidRPr="00AF7352" w:rsidRDefault="00BB5278" w:rsidP="00BB5278">
            <w:pPr>
              <w:pStyle w:val="Odstavecseseznamem"/>
              <w:widowControl w:val="0"/>
              <w:numPr>
                <w:ilvl w:val="0"/>
                <w:numId w:val="31"/>
              </w:numPr>
              <w:spacing w:after="120"/>
              <w:ind w:left="318" w:hanging="176"/>
              <w:jc w:val="both"/>
              <w:rPr>
                <w:rFonts w:asciiTheme="minorHAnsi" w:hAnsiTheme="minorHAnsi"/>
                <w:snapToGrid w:val="0"/>
                <w:sz w:val="22"/>
                <w:szCs w:val="22"/>
              </w:rPr>
            </w:pPr>
            <w:r w:rsidRPr="00AF7352">
              <w:rPr>
                <w:rFonts w:asciiTheme="minorHAnsi" w:hAnsiTheme="minorHAnsi"/>
                <w:snapToGrid w:val="0"/>
                <w:sz w:val="22"/>
                <w:szCs w:val="22"/>
              </w:rPr>
              <w:t>1</w:t>
            </w:r>
            <w:r>
              <w:rPr>
                <w:rFonts w:asciiTheme="minorHAnsi" w:hAnsiTheme="minorHAnsi"/>
                <w:snapToGrid w:val="0"/>
                <w:sz w:val="22"/>
                <w:szCs w:val="22"/>
              </w:rPr>
              <w:t>.</w:t>
            </w:r>
            <w:r w:rsidRPr="00AF7352">
              <w:rPr>
                <w:rFonts w:asciiTheme="minorHAnsi" w:hAnsiTheme="minorHAnsi"/>
                <w:snapToGrid w:val="0"/>
                <w:sz w:val="22"/>
                <w:szCs w:val="22"/>
              </w:rPr>
              <w:t xml:space="preserve"> – 30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dotace krácena o</w:t>
            </w:r>
            <w:r>
              <w:rPr>
                <w:rFonts w:asciiTheme="minorHAnsi" w:hAnsiTheme="minorHAnsi"/>
                <w:snapToGrid w:val="0"/>
                <w:sz w:val="22"/>
                <w:szCs w:val="22"/>
              </w:rPr>
              <w:t> </w:t>
            </w:r>
            <w:r w:rsidRPr="00AF7352">
              <w:rPr>
                <w:rFonts w:asciiTheme="minorHAnsi" w:hAnsiTheme="minorHAnsi"/>
                <w:snapToGrid w:val="0"/>
                <w:sz w:val="22"/>
                <w:szCs w:val="22"/>
              </w:rPr>
              <w:t>0,2</w:t>
            </w:r>
            <w:r w:rsidR="00222B08">
              <w:rPr>
                <w:rFonts w:asciiTheme="minorHAnsi" w:hAnsiTheme="minorHAnsi"/>
                <w:snapToGrid w:val="0"/>
                <w:sz w:val="22"/>
                <w:szCs w:val="22"/>
              </w:rPr>
              <w:t xml:space="preserve"> </w:t>
            </w:r>
            <w:r w:rsidRPr="00AF7352">
              <w:rPr>
                <w:rFonts w:asciiTheme="minorHAnsi" w:hAnsiTheme="minorHAnsi"/>
                <w:snapToGrid w:val="0"/>
                <w:sz w:val="22"/>
                <w:szCs w:val="22"/>
              </w:rPr>
              <w:t>% z celkové schválené výše dotace</w:t>
            </w:r>
            <w:r>
              <w:rPr>
                <w:rFonts w:asciiTheme="minorHAnsi" w:hAnsiTheme="minorHAnsi"/>
                <w:snapToGrid w:val="0"/>
                <w:sz w:val="22"/>
                <w:szCs w:val="22"/>
              </w:rPr>
              <w:t>,</w:t>
            </w:r>
            <w:r w:rsidRPr="00AF7352">
              <w:rPr>
                <w:rFonts w:asciiTheme="minorHAnsi" w:hAnsiTheme="minorHAnsi"/>
                <w:snapToGrid w:val="0"/>
                <w:sz w:val="22"/>
                <w:szCs w:val="22"/>
              </w:rPr>
              <w:t xml:space="preserve"> </w:t>
            </w:r>
          </w:p>
          <w:p w14:paraId="36B2CB3E" w14:textId="77777777" w:rsidR="00BB5278" w:rsidRDefault="00BB5278" w:rsidP="00EE1C31">
            <w:pPr>
              <w:pStyle w:val="Odstavecseseznamem"/>
              <w:widowControl w:val="0"/>
              <w:numPr>
                <w:ilvl w:val="0"/>
                <w:numId w:val="31"/>
              </w:numPr>
              <w:spacing w:after="120"/>
              <w:ind w:left="318" w:hanging="176"/>
              <w:jc w:val="both"/>
              <w:rPr>
                <w:rFonts w:asciiTheme="minorHAnsi" w:hAnsiTheme="minorHAnsi"/>
                <w:snapToGrid w:val="0"/>
                <w:sz w:val="22"/>
                <w:szCs w:val="22"/>
              </w:rPr>
            </w:pPr>
            <w:r w:rsidRPr="00AF7352">
              <w:rPr>
                <w:rFonts w:asciiTheme="minorHAnsi" w:hAnsiTheme="minorHAnsi"/>
                <w:snapToGrid w:val="0"/>
                <w:sz w:val="22"/>
                <w:szCs w:val="22"/>
              </w:rPr>
              <w:t>31</w:t>
            </w:r>
            <w:r>
              <w:rPr>
                <w:rFonts w:asciiTheme="minorHAnsi" w:hAnsiTheme="minorHAnsi"/>
                <w:snapToGrid w:val="0"/>
                <w:sz w:val="22"/>
                <w:szCs w:val="22"/>
              </w:rPr>
              <w:t>.</w:t>
            </w:r>
            <w:r w:rsidRPr="00AF7352">
              <w:rPr>
                <w:rFonts w:asciiTheme="minorHAnsi" w:hAnsiTheme="minorHAnsi"/>
                <w:snapToGrid w:val="0"/>
                <w:sz w:val="22"/>
                <w:szCs w:val="22"/>
              </w:rPr>
              <w:t xml:space="preserve"> – 60</w:t>
            </w:r>
            <w:r>
              <w:rPr>
                <w:rFonts w:asciiTheme="minorHAnsi" w:hAnsiTheme="minorHAnsi"/>
                <w:snapToGrid w:val="0"/>
                <w:sz w:val="22"/>
                <w:szCs w:val="22"/>
              </w:rPr>
              <w:t>.</w:t>
            </w:r>
            <w:r w:rsidRPr="00AF7352">
              <w:rPr>
                <w:rFonts w:asciiTheme="minorHAnsi" w:hAnsiTheme="minorHAnsi"/>
                <w:snapToGrid w:val="0"/>
                <w:sz w:val="22"/>
                <w:szCs w:val="22"/>
              </w:rPr>
              <w:t xml:space="preserve"> pracovní </w:t>
            </w:r>
            <w:r w:rsidRPr="00AF7352">
              <w:rPr>
                <w:rFonts w:asciiTheme="minorHAnsi" w:hAnsiTheme="minorHAnsi"/>
                <w:snapToGrid w:val="0"/>
                <w:sz w:val="22"/>
                <w:szCs w:val="22"/>
              </w:rPr>
              <w:lastRenderedPageBreak/>
              <w:t>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dotace krácena o</w:t>
            </w:r>
            <w:r>
              <w:rPr>
                <w:rFonts w:asciiTheme="minorHAnsi" w:hAnsiTheme="minorHAnsi"/>
                <w:snapToGrid w:val="0"/>
                <w:sz w:val="22"/>
                <w:szCs w:val="22"/>
              </w:rPr>
              <w:t> 50 </w:t>
            </w:r>
            <w:r w:rsidRPr="00AF7352">
              <w:rPr>
                <w:rFonts w:asciiTheme="minorHAnsi" w:hAnsiTheme="minorHAnsi"/>
                <w:snapToGrid w:val="0"/>
                <w:sz w:val="22"/>
                <w:szCs w:val="22"/>
              </w:rPr>
              <w:t>% z celkové schválené výše dotace</w:t>
            </w:r>
            <w:r>
              <w:rPr>
                <w:rFonts w:asciiTheme="minorHAnsi" w:hAnsiTheme="minorHAnsi"/>
                <w:snapToGrid w:val="0"/>
                <w:sz w:val="22"/>
                <w:szCs w:val="22"/>
              </w:rPr>
              <w:t>,</w:t>
            </w:r>
            <w:r w:rsidRPr="005F439F">
              <w:rPr>
                <w:rFonts w:asciiTheme="minorHAnsi" w:hAnsiTheme="minorHAnsi"/>
                <w:snapToGrid w:val="0"/>
                <w:sz w:val="22"/>
                <w:szCs w:val="22"/>
              </w:rPr>
              <w:t xml:space="preserve"> </w:t>
            </w:r>
          </w:p>
          <w:p w14:paraId="042BE4CA" w14:textId="77777777" w:rsidR="008E158F" w:rsidRPr="00EE1C31" w:rsidRDefault="00BB5278" w:rsidP="00EE1C31">
            <w:pPr>
              <w:pStyle w:val="Odstavecseseznamem"/>
              <w:widowControl w:val="0"/>
              <w:numPr>
                <w:ilvl w:val="0"/>
                <w:numId w:val="31"/>
              </w:numPr>
              <w:spacing w:after="120"/>
              <w:ind w:left="318" w:hanging="176"/>
              <w:jc w:val="both"/>
              <w:rPr>
                <w:rFonts w:asciiTheme="minorHAnsi" w:hAnsiTheme="minorHAnsi"/>
                <w:snapToGrid w:val="0"/>
                <w:sz w:val="22"/>
                <w:szCs w:val="22"/>
              </w:rPr>
            </w:pPr>
            <w:r w:rsidRPr="00EE1C31">
              <w:rPr>
                <w:rFonts w:asciiTheme="minorHAnsi" w:hAnsiTheme="minorHAnsi"/>
                <w:snapToGrid w:val="0"/>
                <w:sz w:val="22"/>
                <w:szCs w:val="22"/>
              </w:rPr>
              <w:t xml:space="preserve">61 a vice pracovních dní po termínu stanoveném na Rozhodnutí bude dotace krácena </w:t>
            </w:r>
            <w:r w:rsidR="00B60C98" w:rsidRPr="00EE1C31">
              <w:rPr>
                <w:rFonts w:asciiTheme="minorHAnsi" w:hAnsiTheme="minorHAnsi"/>
                <w:snapToGrid w:val="0"/>
                <w:sz w:val="22"/>
                <w:szCs w:val="22"/>
              </w:rPr>
              <w:t>100</w:t>
            </w:r>
            <w:r>
              <w:rPr>
                <w:rFonts w:asciiTheme="minorHAnsi" w:hAnsiTheme="minorHAnsi"/>
                <w:snapToGrid w:val="0"/>
                <w:sz w:val="22"/>
                <w:szCs w:val="22"/>
              </w:rPr>
              <w:t> </w:t>
            </w:r>
            <w:r w:rsidR="00B60C98" w:rsidRPr="00EE1C31">
              <w:rPr>
                <w:rFonts w:asciiTheme="minorHAnsi" w:hAnsiTheme="minorHAnsi"/>
                <w:snapToGrid w:val="0"/>
                <w:sz w:val="22"/>
                <w:szCs w:val="22"/>
              </w:rPr>
              <w:t>% z</w:t>
            </w:r>
            <w:r w:rsidR="007548A2" w:rsidRPr="00EE1C31">
              <w:rPr>
                <w:rFonts w:asciiTheme="minorHAnsi" w:hAnsiTheme="minorHAnsi"/>
                <w:snapToGrid w:val="0"/>
                <w:sz w:val="22"/>
                <w:szCs w:val="22"/>
              </w:rPr>
              <w:t> </w:t>
            </w:r>
            <w:r w:rsidR="00B60C98" w:rsidRPr="00EE1C31">
              <w:rPr>
                <w:rFonts w:asciiTheme="minorHAnsi" w:hAnsiTheme="minorHAnsi"/>
                <w:snapToGrid w:val="0"/>
                <w:sz w:val="22"/>
                <w:szCs w:val="22"/>
              </w:rPr>
              <w:t>celkové</w:t>
            </w:r>
            <w:r w:rsidR="007548A2" w:rsidRPr="00EE1C31">
              <w:rPr>
                <w:rFonts w:asciiTheme="minorHAnsi" w:hAnsiTheme="minorHAnsi"/>
                <w:snapToGrid w:val="0"/>
                <w:sz w:val="22"/>
                <w:szCs w:val="22"/>
              </w:rPr>
              <w:t xml:space="preserve"> schválené</w:t>
            </w:r>
            <w:r>
              <w:rPr>
                <w:rFonts w:asciiTheme="minorHAnsi" w:hAnsiTheme="minorHAnsi"/>
                <w:snapToGrid w:val="0"/>
                <w:sz w:val="22"/>
                <w:szCs w:val="22"/>
              </w:rPr>
              <w:t xml:space="preserve"> výše</w:t>
            </w:r>
            <w:r w:rsidR="00B60C98" w:rsidRPr="00EE1C31">
              <w:rPr>
                <w:rFonts w:asciiTheme="minorHAnsi" w:hAnsiTheme="minorHAnsi"/>
                <w:snapToGrid w:val="0"/>
                <w:sz w:val="22"/>
                <w:szCs w:val="22"/>
              </w:rPr>
              <w:t xml:space="preserve"> </w:t>
            </w:r>
            <w:r w:rsidR="00226A82" w:rsidRPr="00EE1C31">
              <w:rPr>
                <w:rFonts w:asciiTheme="minorHAnsi" w:hAnsiTheme="minorHAnsi"/>
                <w:snapToGrid w:val="0"/>
                <w:sz w:val="22"/>
                <w:szCs w:val="22"/>
              </w:rPr>
              <w:t>dotace</w:t>
            </w:r>
            <w:r w:rsidR="008E158F" w:rsidRPr="00EE1C31">
              <w:rPr>
                <w:rFonts w:asciiTheme="minorHAnsi" w:hAnsiTheme="minorHAnsi"/>
                <w:snapToGrid w:val="0"/>
                <w:sz w:val="22"/>
                <w:szCs w:val="22"/>
              </w:rPr>
              <w:t>.</w:t>
            </w:r>
            <w:r w:rsidR="007548A2" w:rsidRPr="00EE1C31">
              <w:rPr>
                <w:rFonts w:asciiTheme="minorHAnsi" w:hAnsiTheme="minorHAnsi"/>
                <w:snapToGrid w:val="0"/>
                <w:sz w:val="22"/>
                <w:szCs w:val="22"/>
              </w:rPr>
              <w:t xml:space="preserve"> </w:t>
            </w:r>
          </w:p>
        </w:tc>
      </w:tr>
      <w:tr w:rsidR="00015506" w14:paraId="1AB30F44" w14:textId="77777777" w:rsidTr="0056164E">
        <w:trPr>
          <w:trHeight w:val="977"/>
        </w:trPr>
        <w:tc>
          <w:tcPr>
            <w:tcW w:w="1048" w:type="dxa"/>
          </w:tcPr>
          <w:p w14:paraId="25C295D1" w14:textId="77777777" w:rsidR="00015506" w:rsidRPr="00794895" w:rsidRDefault="00015506" w:rsidP="0056164E">
            <w:pPr>
              <w:spacing w:after="120"/>
              <w:jc w:val="both"/>
              <w:rPr>
                <w:rFonts w:asciiTheme="minorHAnsi" w:hAnsiTheme="minorHAnsi"/>
                <w:sz w:val="22"/>
                <w:szCs w:val="22"/>
              </w:rPr>
            </w:pPr>
            <w:r>
              <w:rPr>
                <w:rFonts w:asciiTheme="minorHAnsi" w:hAnsiTheme="minorHAnsi"/>
                <w:sz w:val="22"/>
                <w:szCs w:val="22"/>
              </w:rPr>
              <w:lastRenderedPageBreak/>
              <w:t>7.</w:t>
            </w:r>
          </w:p>
        </w:tc>
        <w:tc>
          <w:tcPr>
            <w:tcW w:w="3880" w:type="dxa"/>
          </w:tcPr>
          <w:p w14:paraId="34FA4845" w14:textId="77777777" w:rsidR="00015506" w:rsidRPr="00811919" w:rsidRDefault="00015506" w:rsidP="0056164E">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984" w:type="dxa"/>
          </w:tcPr>
          <w:p w14:paraId="00B354A4" w14:textId="5DE3F85E" w:rsidR="00015506" w:rsidRPr="003736E0" w:rsidRDefault="00D477B5" w:rsidP="001D128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56164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14:paraId="7AC2B552" w14:textId="4E346D10" w:rsidR="00015506" w:rsidRPr="007F6507" w:rsidRDefault="00D477B5" w:rsidP="00DC05CC">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sidR="0056164E">
              <w:rPr>
                <w:rFonts w:asciiTheme="minorHAnsi" w:hAnsiTheme="minorHAnsi" w:cstheme="minorHAnsi"/>
                <w:sz w:val="22"/>
                <w:szCs w:val="22"/>
                <w:lang w:eastAsia="ar-SA"/>
              </w:rPr>
              <w:t>podle odst.</w:t>
            </w:r>
            <w:r w:rsidR="00DC05CC">
              <w:rPr>
                <w:rFonts w:asciiTheme="minorHAnsi" w:hAnsiTheme="minorHAnsi" w:cstheme="minorHAnsi"/>
                <w:sz w:val="22"/>
                <w:szCs w:val="22"/>
                <w:lang w:eastAsia="ar-SA"/>
              </w:rPr>
              <w:t> </w:t>
            </w:r>
            <w:r w:rsidR="0056164E">
              <w:rPr>
                <w:rFonts w:asciiTheme="minorHAnsi" w:hAnsiTheme="minorHAnsi" w:cstheme="minorHAnsi"/>
                <w:sz w:val="22"/>
                <w:szCs w:val="22"/>
                <w:lang w:eastAsia="ar-SA"/>
              </w:rPr>
              <w:t>1, §</w:t>
            </w:r>
            <w:r w:rsidR="001D1285">
              <w:rPr>
                <w:rFonts w:asciiTheme="minorHAnsi" w:hAnsiTheme="minorHAnsi" w:cstheme="minorHAnsi"/>
                <w:sz w:val="22"/>
                <w:szCs w:val="22"/>
                <w:lang w:eastAsia="ar-SA"/>
              </w:rPr>
              <w:t xml:space="preserve"> </w:t>
            </w:r>
            <w:r w:rsidR="0056164E">
              <w:rPr>
                <w:rFonts w:asciiTheme="minorHAnsi" w:hAnsiTheme="minorHAnsi" w:cstheme="minorHAnsi"/>
                <w:sz w:val="22"/>
                <w:szCs w:val="22"/>
                <w:lang w:eastAsia="ar-SA"/>
              </w:rPr>
              <w:t>14f  zákona č. 218/2000 Sb., o </w:t>
            </w:r>
            <w:r>
              <w:rPr>
                <w:rFonts w:asciiTheme="minorHAnsi" w:hAnsiTheme="minorHAnsi" w:cstheme="minorHAnsi"/>
                <w:sz w:val="22"/>
                <w:szCs w:val="22"/>
                <w:lang w:eastAsia="ar-SA"/>
              </w:rPr>
              <w:t>rozpočtových pravidlech, bude d</w:t>
            </w:r>
            <w:r w:rsidR="002C4BAD">
              <w:rPr>
                <w:rFonts w:asciiTheme="minorHAnsi" w:hAnsiTheme="minorHAnsi"/>
                <w:snapToGrid w:val="0"/>
                <w:sz w:val="22"/>
                <w:szCs w:val="22"/>
              </w:rPr>
              <w:t xml:space="preserve">otace </w:t>
            </w:r>
            <w:r w:rsidR="00015506" w:rsidRPr="00B821CC">
              <w:rPr>
                <w:rFonts w:asciiTheme="minorHAnsi" w:hAnsiTheme="minorHAnsi"/>
                <w:snapToGrid w:val="0"/>
                <w:sz w:val="22"/>
                <w:szCs w:val="22"/>
              </w:rPr>
              <w:t xml:space="preserve">krácena o 1 %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14:paraId="1015BFFD" w14:textId="77777777" w:rsidTr="00C82F42">
        <w:trPr>
          <w:trHeight w:val="1266"/>
        </w:trPr>
        <w:tc>
          <w:tcPr>
            <w:tcW w:w="1048" w:type="dxa"/>
          </w:tcPr>
          <w:p w14:paraId="625D681C" w14:textId="77777777" w:rsidR="00624FEE" w:rsidRPr="00794895" w:rsidRDefault="00385659" w:rsidP="0056164E">
            <w:pPr>
              <w:spacing w:after="120"/>
              <w:jc w:val="both"/>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3880" w:type="dxa"/>
          </w:tcPr>
          <w:p w14:paraId="346FF428" w14:textId="77777777" w:rsidR="00624FEE" w:rsidRDefault="00624FEE"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nejpozději při podání poslední Žádosti o platbu prokázat naplnění účelu projektu, na který mu byla dotace poskytnuta, a</w:t>
            </w:r>
            <w:r w:rsidR="0056164E">
              <w:rPr>
                <w:rFonts w:asciiTheme="minorHAnsi" w:hAnsiTheme="minorHAnsi"/>
                <w:snapToGrid w:val="0"/>
                <w:sz w:val="22"/>
                <w:szCs w:val="22"/>
              </w:rPr>
              <w:t> </w:t>
            </w:r>
            <w:r w:rsidRPr="00811919">
              <w:rPr>
                <w:rFonts w:asciiTheme="minorHAnsi" w:hAnsiTheme="minorHAnsi"/>
                <w:snapToGrid w:val="0"/>
                <w:sz w:val="22"/>
                <w:szCs w:val="22"/>
              </w:rPr>
              <w:t xml:space="preserve">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A03A1B">
              <w:rPr>
                <w:rFonts w:asciiTheme="minorHAnsi" w:hAnsiTheme="minorHAnsi"/>
                <w:snapToGrid w:val="0"/>
                <w:sz w:val="22"/>
                <w:szCs w:val="22"/>
              </w:rPr>
              <w:t> </w:t>
            </w:r>
            <w:r w:rsidRPr="008E3A48">
              <w:rPr>
                <w:rFonts w:asciiTheme="minorHAnsi" w:hAnsiTheme="minorHAnsi"/>
                <w:snapToGrid w:val="0"/>
                <w:sz w:val="22"/>
                <w:szCs w:val="22"/>
              </w:rPr>
              <w:t>termínu</w:t>
            </w:r>
            <w:r w:rsidR="00A03A1B">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14:paraId="45F67148" w14:textId="77777777" w:rsidR="0056164E" w:rsidRPr="00202FB1" w:rsidRDefault="0056164E" w:rsidP="00202FB1">
            <w:pPr>
              <w:widowControl w:val="0"/>
              <w:spacing w:after="120"/>
              <w:ind w:right="-2"/>
              <w:jc w:val="both"/>
              <w:rPr>
                <w:rFonts w:asciiTheme="minorHAnsi" w:hAnsiTheme="minorHAnsi"/>
                <w:snapToGrid w:val="0"/>
                <w:sz w:val="22"/>
                <w:szCs w:val="22"/>
              </w:rPr>
            </w:pPr>
            <w:r w:rsidRPr="00202FB1">
              <w:rPr>
                <w:rFonts w:asciiTheme="minorHAnsi" w:hAnsiTheme="minorHAnsi"/>
                <w:snapToGrid w:val="0"/>
                <w:sz w:val="22"/>
                <w:szCs w:val="22"/>
              </w:rPr>
              <w:t>Indikátory:</w:t>
            </w:r>
          </w:p>
          <w:p w14:paraId="1A64AD54" w14:textId="77777777" w:rsidR="00202FB1" w:rsidRDefault="00202FB1" w:rsidP="00202FB1">
            <w:pPr>
              <w:pStyle w:val="Odstavecseseznamem"/>
              <w:numPr>
                <w:ilvl w:val="0"/>
                <w:numId w:val="27"/>
              </w:numPr>
              <w:spacing w:after="120"/>
              <w:jc w:val="both"/>
              <w:rPr>
                <w:rFonts w:asciiTheme="minorHAnsi" w:hAnsiTheme="minorHAnsi"/>
                <w:sz w:val="22"/>
                <w:szCs w:val="22"/>
              </w:rPr>
            </w:pPr>
            <w:r w:rsidRPr="00202FB1">
              <w:rPr>
                <w:rFonts w:asciiTheme="minorHAnsi" w:hAnsiTheme="minorHAnsi"/>
                <w:b/>
                <w:sz w:val="22"/>
                <w:szCs w:val="22"/>
              </w:rPr>
              <w:t>5 00 00</w:t>
            </w:r>
            <w:r w:rsidRPr="00202FB1">
              <w:rPr>
                <w:rFonts w:asciiTheme="minorHAnsi" w:hAnsiTheme="minorHAnsi"/>
                <w:sz w:val="22"/>
                <w:szCs w:val="22"/>
              </w:rPr>
              <w:t xml:space="preserve"> </w:t>
            </w:r>
            <w:r>
              <w:rPr>
                <w:rFonts w:asciiTheme="minorHAnsi" w:hAnsiTheme="minorHAnsi"/>
                <w:sz w:val="22"/>
                <w:szCs w:val="22"/>
              </w:rPr>
              <w:t xml:space="preserve">- </w:t>
            </w:r>
            <w:r w:rsidRPr="00202FB1">
              <w:rPr>
                <w:rFonts w:asciiTheme="minorHAnsi" w:hAnsiTheme="minorHAnsi"/>
                <w:sz w:val="22"/>
                <w:szCs w:val="22"/>
              </w:rPr>
              <w:t>Počet podpořených vzdělávacích zařízení</w:t>
            </w:r>
            <w:r>
              <w:rPr>
                <w:rFonts w:asciiTheme="minorHAnsi" w:hAnsiTheme="minorHAnsi"/>
                <w:sz w:val="22"/>
                <w:szCs w:val="22"/>
              </w:rPr>
              <w:t>,</w:t>
            </w:r>
          </w:p>
          <w:p w14:paraId="235A1EA6" w14:textId="18099A6D" w:rsidR="00624FEE" w:rsidRDefault="00CE73CB" w:rsidP="00546247">
            <w:pPr>
              <w:pStyle w:val="Odstavecseseznamem"/>
              <w:numPr>
                <w:ilvl w:val="0"/>
                <w:numId w:val="27"/>
              </w:numPr>
              <w:spacing w:after="120"/>
              <w:jc w:val="both"/>
              <w:rPr>
                <w:rFonts w:asciiTheme="minorHAnsi" w:hAnsiTheme="minorHAnsi"/>
                <w:color w:val="000000"/>
                <w:sz w:val="22"/>
                <w:szCs w:val="22"/>
              </w:rPr>
            </w:pPr>
            <w:r w:rsidRPr="00202FB1">
              <w:rPr>
                <w:rFonts w:asciiTheme="minorHAnsi" w:hAnsiTheme="minorHAnsi"/>
                <w:b/>
                <w:color w:val="000000"/>
                <w:sz w:val="22"/>
                <w:szCs w:val="22"/>
              </w:rPr>
              <w:t>5 00 01</w:t>
            </w:r>
            <w:r w:rsidRPr="00202FB1">
              <w:rPr>
                <w:rFonts w:asciiTheme="minorHAnsi" w:hAnsiTheme="minorHAnsi"/>
                <w:color w:val="000000"/>
                <w:sz w:val="22"/>
                <w:szCs w:val="22"/>
              </w:rPr>
              <w:t xml:space="preserve"> - Kapacita podporovaných zařízení péče o děti nebo vzdělávacích zařízení</w:t>
            </w:r>
            <w:r w:rsidR="007027FC">
              <w:rPr>
                <w:rFonts w:asciiTheme="minorHAnsi" w:hAnsiTheme="minorHAnsi"/>
                <w:color w:val="000000"/>
                <w:sz w:val="22"/>
                <w:szCs w:val="22"/>
              </w:rPr>
              <w:t>,</w:t>
            </w:r>
          </w:p>
          <w:p w14:paraId="51667B8B" w14:textId="77777777" w:rsidR="00255BBB" w:rsidRPr="00C82F42" w:rsidRDefault="00255BBB" w:rsidP="00255BBB">
            <w:pPr>
              <w:pStyle w:val="Odstavecseseznamem"/>
              <w:numPr>
                <w:ilvl w:val="0"/>
                <w:numId w:val="27"/>
              </w:numPr>
              <w:spacing w:after="120"/>
              <w:jc w:val="both"/>
              <w:rPr>
                <w:rFonts w:asciiTheme="minorHAnsi" w:hAnsiTheme="minorHAnsi"/>
                <w:color w:val="000000"/>
                <w:sz w:val="22"/>
                <w:szCs w:val="22"/>
              </w:rPr>
            </w:pPr>
            <w:r w:rsidRPr="00C82F42">
              <w:rPr>
                <w:rFonts w:asciiTheme="minorHAnsi" w:hAnsiTheme="minorHAnsi"/>
                <w:b/>
                <w:color w:val="000000"/>
                <w:sz w:val="22"/>
                <w:szCs w:val="22"/>
              </w:rPr>
              <w:t xml:space="preserve">5 01 20 – </w:t>
            </w:r>
            <w:r w:rsidRPr="00C82F42">
              <w:rPr>
                <w:rFonts w:asciiTheme="minorHAnsi" w:hAnsiTheme="minorHAnsi"/>
                <w:color w:val="000000"/>
                <w:sz w:val="22"/>
                <w:szCs w:val="22"/>
              </w:rPr>
              <w:t>Počet osob využívající zařízení péče o děti do 3 let.</w:t>
            </w:r>
          </w:p>
          <w:p w14:paraId="5DA650C9" w14:textId="77777777" w:rsidR="00255BBB" w:rsidRDefault="00255BBB" w:rsidP="00C82F42">
            <w:pPr>
              <w:pStyle w:val="Odstavecseseznamem"/>
              <w:spacing w:after="120"/>
              <w:ind w:left="720"/>
              <w:jc w:val="both"/>
              <w:rPr>
                <w:rFonts w:asciiTheme="minorHAnsi" w:hAnsiTheme="minorHAnsi"/>
                <w:color w:val="000000"/>
                <w:sz w:val="22"/>
                <w:szCs w:val="22"/>
              </w:rPr>
            </w:pPr>
          </w:p>
          <w:p w14:paraId="53568372" w14:textId="77777777" w:rsidR="008C31C7" w:rsidRPr="008C31C7" w:rsidRDefault="008C31C7" w:rsidP="008C31C7">
            <w:pPr>
              <w:spacing w:after="120"/>
              <w:jc w:val="both"/>
              <w:rPr>
                <w:rFonts w:asciiTheme="minorHAnsi" w:hAnsiTheme="minorHAnsi"/>
                <w:color w:val="000000"/>
                <w:sz w:val="22"/>
                <w:szCs w:val="22"/>
              </w:rPr>
            </w:pPr>
            <w:r w:rsidRPr="00C172F5">
              <w:rPr>
                <w:rFonts w:asciiTheme="minorHAnsi" w:hAnsiTheme="minorHAnsi"/>
                <w:snapToGrid w:val="0"/>
                <w:sz w:val="22"/>
                <w:szCs w:val="22"/>
              </w:rPr>
              <w:t xml:space="preserve">Pro příjemce jsou závazné pouze </w:t>
            </w:r>
            <w:r w:rsidRPr="00C172F5">
              <w:rPr>
                <w:rFonts w:asciiTheme="minorHAnsi" w:hAnsiTheme="minorHAnsi"/>
                <w:snapToGrid w:val="0"/>
                <w:sz w:val="22"/>
                <w:szCs w:val="22"/>
              </w:rPr>
              <w:lastRenderedPageBreak/>
              <w:t>indikátory uvedené v Rozhodnutí.</w:t>
            </w:r>
          </w:p>
        </w:tc>
        <w:tc>
          <w:tcPr>
            <w:tcW w:w="1984" w:type="dxa"/>
          </w:tcPr>
          <w:p w14:paraId="38FD8EA5" w14:textId="2C972851" w:rsidR="000C56B5" w:rsidRPr="003736E0" w:rsidRDefault="000C56B5" w:rsidP="001D1285">
            <w:pPr>
              <w:spacing w:after="120"/>
              <w:jc w:val="both"/>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56164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374" w:type="dxa"/>
          </w:tcPr>
          <w:p w14:paraId="72562ECC" w14:textId="50086F4F" w:rsidR="00624FEE" w:rsidRPr="00CE73CB" w:rsidRDefault="00E566C3" w:rsidP="0056164E">
            <w:pPr>
              <w:widowControl w:val="0"/>
              <w:spacing w:after="120"/>
              <w:jc w:val="both"/>
              <w:rPr>
                <w:rFonts w:asciiTheme="minorHAnsi" w:hAnsiTheme="minorHAnsi"/>
                <w:snapToGrid w:val="0"/>
                <w:sz w:val="22"/>
                <w:szCs w:val="22"/>
              </w:rPr>
            </w:pPr>
            <w:r w:rsidRPr="00CE73CB">
              <w:rPr>
                <w:rFonts w:asciiTheme="minorHAnsi" w:hAnsiTheme="minorHAnsi"/>
                <w:snapToGrid w:val="0"/>
                <w:sz w:val="22"/>
                <w:szCs w:val="22"/>
              </w:rPr>
              <w:t>Za opožděné odevzdání dokumentů</w:t>
            </w:r>
            <w:r w:rsidR="00A03A1B" w:rsidRPr="00CE73CB">
              <w:rPr>
                <w:rFonts w:asciiTheme="minorHAnsi" w:hAnsiTheme="minorHAnsi"/>
                <w:snapToGrid w:val="0"/>
                <w:sz w:val="22"/>
                <w:szCs w:val="22"/>
              </w:rPr>
              <w:t xml:space="preserve"> prokazujících naplnění účelu projektu</w:t>
            </w:r>
            <w:r w:rsidRPr="00CE73CB">
              <w:rPr>
                <w:rFonts w:asciiTheme="minorHAnsi" w:hAnsiTheme="minorHAnsi"/>
                <w:snapToGrid w:val="0"/>
                <w:sz w:val="22"/>
                <w:szCs w:val="22"/>
              </w:rPr>
              <w:t xml:space="preserve"> po uplynutí dodatečné lhůty, stanovené </w:t>
            </w:r>
            <w:r w:rsidRPr="00CE73CB">
              <w:rPr>
                <w:rFonts w:asciiTheme="minorHAnsi" w:hAnsiTheme="minorHAnsi" w:cstheme="minorHAnsi"/>
                <w:sz w:val="22"/>
                <w:szCs w:val="22"/>
                <w:lang w:eastAsia="ar-SA"/>
              </w:rPr>
              <w:t>podle odst. 1, §</w:t>
            </w:r>
            <w:r w:rsidR="001D1285">
              <w:rPr>
                <w:rFonts w:asciiTheme="minorHAnsi" w:hAnsiTheme="minorHAnsi" w:cstheme="minorHAnsi"/>
                <w:sz w:val="22"/>
                <w:szCs w:val="22"/>
                <w:lang w:eastAsia="ar-SA"/>
              </w:rPr>
              <w:t xml:space="preserve"> </w:t>
            </w:r>
            <w:r w:rsidRPr="00CE73CB">
              <w:rPr>
                <w:rFonts w:asciiTheme="minorHAnsi" w:hAnsiTheme="minorHAnsi" w:cstheme="minorHAnsi"/>
                <w:sz w:val="22"/>
                <w:szCs w:val="22"/>
                <w:lang w:eastAsia="ar-SA"/>
              </w:rPr>
              <w:t xml:space="preserve">14f  zákona </w:t>
            </w:r>
            <w:r w:rsidR="0056164E" w:rsidRPr="00CE73CB">
              <w:rPr>
                <w:rFonts w:asciiTheme="minorHAnsi" w:hAnsiTheme="minorHAnsi" w:cstheme="minorHAnsi"/>
                <w:sz w:val="22"/>
                <w:szCs w:val="22"/>
                <w:lang w:eastAsia="ar-SA"/>
              </w:rPr>
              <w:t>č. 218/2000 Sb., o </w:t>
            </w:r>
            <w:r w:rsidRPr="00CE73CB">
              <w:rPr>
                <w:rFonts w:asciiTheme="minorHAnsi" w:hAnsiTheme="minorHAnsi" w:cstheme="minorHAnsi"/>
                <w:sz w:val="22"/>
                <w:szCs w:val="22"/>
                <w:lang w:eastAsia="ar-SA"/>
              </w:rPr>
              <w:t>rozpočtových pravidlech,</w:t>
            </w:r>
            <w:r w:rsidRPr="00CE73CB">
              <w:rPr>
                <w:rFonts w:asciiTheme="minorHAnsi" w:hAnsiTheme="minorHAnsi"/>
                <w:snapToGrid w:val="0"/>
                <w:sz w:val="22"/>
                <w:szCs w:val="22"/>
              </w:rPr>
              <w:t xml:space="preserve"> d</w:t>
            </w:r>
            <w:r w:rsidR="000C56B5" w:rsidRPr="00CE73CB">
              <w:rPr>
                <w:rFonts w:asciiTheme="minorHAnsi" w:hAnsiTheme="minorHAnsi"/>
                <w:snapToGrid w:val="0"/>
                <w:sz w:val="22"/>
                <w:szCs w:val="22"/>
              </w:rPr>
              <w:t>otace nebude vyplacena.</w:t>
            </w:r>
          </w:p>
          <w:p w14:paraId="6F4E46A9" w14:textId="77777777" w:rsidR="001242C0" w:rsidRDefault="001242C0" w:rsidP="001242C0">
            <w:pPr>
              <w:widowControl w:val="0"/>
              <w:spacing w:after="120"/>
              <w:jc w:val="both"/>
              <w:rPr>
                <w:rFonts w:asciiTheme="minorHAnsi" w:hAnsiTheme="minorHAnsi"/>
                <w:snapToGrid w:val="0"/>
                <w:sz w:val="22"/>
                <w:szCs w:val="22"/>
              </w:rPr>
            </w:pPr>
            <w:r w:rsidRPr="00F91259">
              <w:rPr>
                <w:rFonts w:asciiTheme="minorHAnsi" w:hAnsiTheme="minorHAnsi"/>
                <w:snapToGrid w:val="0"/>
                <w:sz w:val="22"/>
                <w:szCs w:val="22"/>
              </w:rPr>
              <w:t>V případě nenaplnění cílové hodnoty indikátoru</w:t>
            </w:r>
            <w:r>
              <w:rPr>
                <w:rFonts w:asciiTheme="minorHAnsi" w:hAnsiTheme="minorHAnsi"/>
                <w:snapToGrid w:val="0"/>
                <w:sz w:val="22"/>
                <w:szCs w:val="22"/>
              </w:rPr>
              <w:t>:</w:t>
            </w:r>
          </w:p>
          <w:p w14:paraId="28F9B9A8" w14:textId="77777777" w:rsidR="001242C0" w:rsidRPr="00406732" w:rsidRDefault="001242C0" w:rsidP="001242C0">
            <w:pPr>
              <w:pStyle w:val="Odstavecseseznamem"/>
              <w:widowControl w:val="0"/>
              <w:numPr>
                <w:ilvl w:val="0"/>
                <w:numId w:val="29"/>
              </w:numPr>
              <w:spacing w:after="120"/>
              <w:jc w:val="both"/>
              <w:rPr>
                <w:rFonts w:asciiTheme="minorHAnsi" w:hAnsiTheme="minorHAnsi"/>
                <w:snapToGrid w:val="0"/>
                <w:sz w:val="22"/>
                <w:szCs w:val="22"/>
              </w:rPr>
            </w:pPr>
            <w:r w:rsidRPr="00406732">
              <w:rPr>
                <w:rFonts w:asciiTheme="minorHAnsi" w:hAnsiTheme="minorHAnsi"/>
                <w:snapToGrid w:val="0"/>
                <w:sz w:val="22"/>
                <w:szCs w:val="22"/>
              </w:rPr>
              <w:t>na 100 %,</w:t>
            </w:r>
          </w:p>
          <w:p w14:paraId="0F542A0A" w14:textId="77777777" w:rsidR="001242C0" w:rsidRDefault="001242C0" w:rsidP="001242C0">
            <w:pPr>
              <w:pStyle w:val="Odstavecseseznamem"/>
              <w:widowControl w:val="0"/>
              <w:numPr>
                <w:ilvl w:val="0"/>
                <w:numId w:val="29"/>
              </w:numPr>
              <w:spacing w:after="120"/>
              <w:jc w:val="both"/>
              <w:rPr>
                <w:rFonts w:asciiTheme="minorHAnsi" w:hAnsiTheme="minorHAnsi"/>
                <w:snapToGrid w:val="0"/>
                <w:sz w:val="22"/>
                <w:szCs w:val="22"/>
              </w:rPr>
            </w:pPr>
            <w:r>
              <w:rPr>
                <w:rFonts w:asciiTheme="minorHAnsi" w:hAnsiTheme="minorHAnsi"/>
                <w:snapToGrid w:val="0"/>
                <w:sz w:val="22"/>
                <w:szCs w:val="22"/>
              </w:rPr>
              <w:t>v rozmezí 95</w:t>
            </w:r>
            <w:r w:rsidR="00222B08">
              <w:rPr>
                <w:rFonts w:asciiTheme="minorHAnsi" w:hAnsiTheme="minorHAnsi"/>
                <w:snapToGrid w:val="0"/>
                <w:sz w:val="22"/>
                <w:szCs w:val="22"/>
              </w:rPr>
              <w:t> </w:t>
            </w:r>
            <w:r>
              <w:rPr>
                <w:rFonts w:asciiTheme="minorHAnsi" w:hAnsiTheme="minorHAnsi"/>
                <w:snapToGrid w:val="0"/>
                <w:sz w:val="22"/>
                <w:szCs w:val="22"/>
              </w:rPr>
              <w:t>% - 105</w:t>
            </w:r>
            <w:r w:rsidR="00222B08">
              <w:rPr>
                <w:rFonts w:asciiTheme="minorHAnsi" w:hAnsiTheme="minorHAnsi"/>
                <w:snapToGrid w:val="0"/>
                <w:sz w:val="22"/>
                <w:szCs w:val="22"/>
              </w:rPr>
              <w:t xml:space="preserve"> </w:t>
            </w:r>
            <w:r>
              <w:rPr>
                <w:rFonts w:asciiTheme="minorHAnsi" w:hAnsiTheme="minorHAnsi"/>
                <w:snapToGrid w:val="0"/>
                <w:sz w:val="22"/>
                <w:szCs w:val="22"/>
              </w:rPr>
              <w:t>%</w:t>
            </w:r>
          </w:p>
          <w:p w14:paraId="07789636" w14:textId="77777777" w:rsidR="00546247" w:rsidRDefault="001242C0" w:rsidP="001242C0">
            <w:pPr>
              <w:widowControl w:val="0"/>
              <w:spacing w:after="120"/>
              <w:jc w:val="both"/>
              <w:rPr>
                <w:rFonts w:asciiTheme="minorHAnsi" w:hAnsiTheme="minorHAnsi"/>
                <w:snapToGrid w:val="0"/>
                <w:sz w:val="22"/>
                <w:szCs w:val="22"/>
              </w:rPr>
            </w:pPr>
            <w:r w:rsidRPr="00406732">
              <w:rPr>
                <w:rFonts w:asciiTheme="minorHAnsi" w:hAnsiTheme="minorHAnsi"/>
                <w:snapToGrid w:val="0"/>
                <w:sz w:val="22"/>
                <w:szCs w:val="22"/>
              </w:rPr>
              <w:t>nebude dotace vyplacena.</w:t>
            </w:r>
          </w:p>
          <w:p w14:paraId="2ADD8A77" w14:textId="31ABB97D" w:rsidR="00255BBB" w:rsidRPr="00CE73CB" w:rsidRDefault="00255BBB" w:rsidP="001242C0">
            <w:pPr>
              <w:widowControl w:val="0"/>
              <w:spacing w:after="120"/>
              <w:jc w:val="both"/>
              <w:rPr>
                <w:rFonts w:asciiTheme="minorHAnsi" w:hAnsiTheme="minorHAnsi"/>
                <w:snapToGrid w:val="0"/>
                <w:sz w:val="22"/>
                <w:szCs w:val="22"/>
              </w:rPr>
            </w:pPr>
            <w:r w:rsidRPr="00C82F42">
              <w:rPr>
                <w:rFonts w:asciiTheme="minorHAnsi" w:hAnsiTheme="minorHAnsi"/>
                <w:snapToGrid w:val="0"/>
                <w:sz w:val="22"/>
                <w:szCs w:val="22"/>
              </w:rPr>
              <w:lastRenderedPageBreak/>
              <w:t>Nenaplnění resp. překročení cílové hodnoty indikátoru III. nepodléhá sankcím.</w:t>
            </w:r>
          </w:p>
        </w:tc>
      </w:tr>
      <w:tr w:rsidR="00315DFA" w14:paraId="78402412" w14:textId="77777777" w:rsidTr="00270D6E">
        <w:trPr>
          <w:trHeight w:val="983"/>
        </w:trPr>
        <w:tc>
          <w:tcPr>
            <w:tcW w:w="1048" w:type="dxa"/>
          </w:tcPr>
          <w:p w14:paraId="2D730EB3" w14:textId="77777777" w:rsidR="00315DFA" w:rsidRPr="00333B51" w:rsidRDefault="00315DFA" w:rsidP="00270D6E">
            <w:pPr>
              <w:spacing w:after="120"/>
              <w:jc w:val="both"/>
              <w:rPr>
                <w:rFonts w:asciiTheme="minorHAnsi" w:hAnsiTheme="minorHAnsi"/>
                <w:sz w:val="22"/>
                <w:szCs w:val="22"/>
              </w:rPr>
            </w:pPr>
            <w:r w:rsidRPr="00333B51">
              <w:rPr>
                <w:rFonts w:asciiTheme="minorHAnsi" w:hAnsiTheme="minorHAnsi"/>
                <w:sz w:val="22"/>
                <w:szCs w:val="22"/>
              </w:rPr>
              <w:lastRenderedPageBreak/>
              <w:t>9.</w:t>
            </w:r>
          </w:p>
        </w:tc>
        <w:tc>
          <w:tcPr>
            <w:tcW w:w="3880" w:type="dxa"/>
          </w:tcPr>
          <w:p w14:paraId="3207AEF0" w14:textId="77777777" w:rsidR="00315DFA" w:rsidRPr="00333B51" w:rsidRDefault="00315DFA" w:rsidP="00270D6E">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984" w:type="dxa"/>
          </w:tcPr>
          <w:p w14:paraId="6BCEF2B8" w14:textId="77777777" w:rsidR="00315DFA" w:rsidRPr="00333B51" w:rsidRDefault="00315DFA" w:rsidP="00270D6E">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374" w:type="dxa"/>
            <w:shd w:val="clear" w:color="auto" w:fill="auto"/>
          </w:tcPr>
          <w:p w14:paraId="7D426C42" w14:textId="77777777" w:rsidR="00315DFA" w:rsidRPr="00333B51" w:rsidRDefault="00315DFA" w:rsidP="00270D6E">
            <w:pPr>
              <w:spacing w:after="120"/>
              <w:ind w:right="-2"/>
              <w:jc w:val="both"/>
              <w:rPr>
                <w:rFonts w:asciiTheme="minorHAnsi" w:hAnsiTheme="minorHAnsi"/>
                <w:snapToGrid w:val="0"/>
                <w:sz w:val="22"/>
                <w:szCs w:val="22"/>
              </w:rPr>
            </w:pPr>
            <w:r>
              <w:rPr>
                <w:rFonts w:asciiTheme="minorHAnsi" w:hAnsiTheme="minorHAnsi"/>
                <w:sz w:val="22"/>
                <w:szCs w:val="22"/>
              </w:rPr>
              <w:t>Bude vrácena celková částka vyplacené dotace.</w:t>
            </w:r>
          </w:p>
        </w:tc>
      </w:tr>
      <w:tr w:rsidR="00624FEE" w14:paraId="39678E18" w14:textId="77777777" w:rsidTr="0056164E">
        <w:trPr>
          <w:trHeight w:val="1503"/>
        </w:trPr>
        <w:tc>
          <w:tcPr>
            <w:tcW w:w="1048" w:type="dxa"/>
          </w:tcPr>
          <w:p w14:paraId="4FB4CFBB" w14:textId="77777777" w:rsidR="00624FEE" w:rsidRDefault="00315DFA" w:rsidP="0056164E">
            <w:pPr>
              <w:spacing w:after="120"/>
              <w:jc w:val="both"/>
              <w:rPr>
                <w:rFonts w:asciiTheme="minorHAnsi" w:hAnsiTheme="minorHAnsi"/>
                <w:sz w:val="22"/>
                <w:szCs w:val="22"/>
              </w:rPr>
            </w:pPr>
            <w:r>
              <w:rPr>
                <w:rFonts w:asciiTheme="minorHAnsi" w:hAnsiTheme="minorHAnsi"/>
                <w:sz w:val="22"/>
                <w:szCs w:val="22"/>
              </w:rPr>
              <w:t>10</w:t>
            </w:r>
            <w:r w:rsidR="00385659">
              <w:rPr>
                <w:rFonts w:asciiTheme="minorHAnsi" w:hAnsiTheme="minorHAnsi"/>
                <w:sz w:val="22"/>
                <w:szCs w:val="22"/>
              </w:rPr>
              <w:t>.</w:t>
            </w:r>
          </w:p>
        </w:tc>
        <w:tc>
          <w:tcPr>
            <w:tcW w:w="3880" w:type="dxa"/>
          </w:tcPr>
          <w:p w14:paraId="66922940" w14:textId="77777777" w:rsidR="00624FEE" w:rsidRDefault="00624FEE"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577F5">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xml:space="preserve">, </w:t>
            </w:r>
            <w:r w:rsidR="00EE1C27" w:rsidRPr="0002383F">
              <w:rPr>
                <w:rFonts w:asciiTheme="minorHAnsi" w:hAnsiTheme="minorHAnsi" w:cs="Arial"/>
                <w:snapToGrid w:val="0"/>
                <w:sz w:val="22"/>
                <w:szCs w:val="22"/>
              </w:rPr>
              <w:t>tj. po</w:t>
            </w:r>
            <w:r w:rsidR="00EE1C27" w:rsidRPr="003B34B0">
              <w:rPr>
                <w:rFonts w:asciiTheme="minorHAnsi" w:hAnsiTheme="minorHAnsi" w:cs="Arial"/>
                <w:snapToGrid w:val="0"/>
                <w:sz w:val="22"/>
                <w:szCs w:val="22"/>
              </w:rPr>
              <w:t xml:space="preserve"> schválení závěrečné ŽoP ve 2. </w:t>
            </w:r>
            <w:r w:rsidR="00EE1C27">
              <w:rPr>
                <w:rFonts w:asciiTheme="minorHAnsi" w:hAnsiTheme="minorHAnsi" w:cs="Arial"/>
                <w:snapToGrid w:val="0"/>
                <w:sz w:val="22"/>
                <w:szCs w:val="22"/>
              </w:rPr>
              <w:t>s</w:t>
            </w:r>
            <w:r w:rsidR="00EE1C27" w:rsidRPr="0002383F">
              <w:rPr>
                <w:rFonts w:asciiTheme="minorHAnsi" w:hAnsiTheme="minorHAnsi" w:cs="Arial"/>
                <w:snapToGrid w:val="0"/>
                <w:sz w:val="22"/>
                <w:szCs w:val="22"/>
              </w:rPr>
              <w:t>tupni</w:t>
            </w:r>
            <w:r w:rsidR="00EE1C27">
              <w:rPr>
                <w:rFonts w:asciiTheme="minorHAnsi" w:hAnsiTheme="minorHAnsi" w:cs="Arial"/>
                <w:snapToGrid w:val="0"/>
                <w:sz w:val="22"/>
                <w:szCs w:val="22"/>
              </w:rPr>
              <w:t xml:space="preserve">, </w:t>
            </w:r>
            <w:r w:rsidRPr="00811919">
              <w:rPr>
                <w:rFonts w:asciiTheme="minorHAnsi" w:hAnsiTheme="minorHAnsi"/>
                <w:snapToGrid w:val="0"/>
                <w:sz w:val="22"/>
                <w:szCs w:val="22"/>
              </w:rPr>
              <w:t>pokud je to z hlediska charakteru projektu možné.</w:t>
            </w:r>
          </w:p>
          <w:p w14:paraId="104560CF" w14:textId="77777777" w:rsidR="0056164E" w:rsidRDefault="0056164E" w:rsidP="0056164E">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509F8F88" w14:textId="77777777" w:rsidR="00202FB1" w:rsidRDefault="00202FB1" w:rsidP="00202FB1">
            <w:pPr>
              <w:pStyle w:val="Odstavecseseznamem"/>
              <w:numPr>
                <w:ilvl w:val="0"/>
                <w:numId w:val="25"/>
              </w:numPr>
              <w:spacing w:after="120"/>
              <w:jc w:val="both"/>
              <w:rPr>
                <w:rFonts w:asciiTheme="minorHAnsi" w:hAnsiTheme="minorHAnsi"/>
                <w:sz w:val="22"/>
                <w:szCs w:val="22"/>
              </w:rPr>
            </w:pPr>
            <w:r w:rsidRPr="00202FB1">
              <w:rPr>
                <w:rFonts w:asciiTheme="minorHAnsi" w:hAnsiTheme="minorHAnsi"/>
                <w:b/>
                <w:sz w:val="22"/>
                <w:szCs w:val="22"/>
              </w:rPr>
              <w:t>5 00 00</w:t>
            </w:r>
            <w:r w:rsidRPr="00202FB1">
              <w:rPr>
                <w:rFonts w:asciiTheme="minorHAnsi" w:hAnsiTheme="minorHAnsi"/>
                <w:sz w:val="22"/>
                <w:szCs w:val="22"/>
              </w:rPr>
              <w:t xml:space="preserve"> </w:t>
            </w:r>
            <w:r>
              <w:rPr>
                <w:rFonts w:asciiTheme="minorHAnsi" w:hAnsiTheme="minorHAnsi"/>
                <w:sz w:val="22"/>
                <w:szCs w:val="22"/>
              </w:rPr>
              <w:t xml:space="preserve">- </w:t>
            </w:r>
            <w:r w:rsidRPr="00202FB1">
              <w:rPr>
                <w:rFonts w:asciiTheme="minorHAnsi" w:hAnsiTheme="minorHAnsi"/>
                <w:sz w:val="22"/>
                <w:szCs w:val="22"/>
              </w:rPr>
              <w:t>Počet podpořených vzdělávacích zařízení</w:t>
            </w:r>
            <w:r>
              <w:rPr>
                <w:rFonts w:asciiTheme="minorHAnsi" w:hAnsiTheme="minorHAnsi"/>
                <w:sz w:val="22"/>
                <w:szCs w:val="22"/>
              </w:rPr>
              <w:t>,</w:t>
            </w:r>
          </w:p>
          <w:p w14:paraId="1452464D" w14:textId="7BF4E82F" w:rsidR="0056164E" w:rsidRDefault="00CE73CB" w:rsidP="00546247">
            <w:pPr>
              <w:pStyle w:val="Odstavecseseznamem"/>
              <w:numPr>
                <w:ilvl w:val="0"/>
                <w:numId w:val="25"/>
              </w:numPr>
              <w:spacing w:after="120"/>
              <w:jc w:val="both"/>
              <w:rPr>
                <w:rFonts w:asciiTheme="minorHAnsi" w:hAnsiTheme="minorHAnsi"/>
                <w:color w:val="000000"/>
                <w:sz w:val="22"/>
                <w:szCs w:val="22"/>
              </w:rPr>
            </w:pPr>
            <w:r w:rsidRPr="00202FB1">
              <w:rPr>
                <w:rFonts w:asciiTheme="minorHAnsi" w:hAnsiTheme="minorHAnsi"/>
                <w:b/>
                <w:color w:val="000000"/>
                <w:sz w:val="22"/>
                <w:szCs w:val="22"/>
              </w:rPr>
              <w:t>5 00 01</w:t>
            </w:r>
            <w:r w:rsidRPr="00202FB1">
              <w:rPr>
                <w:rFonts w:asciiTheme="minorHAnsi" w:hAnsiTheme="minorHAnsi"/>
                <w:color w:val="000000"/>
                <w:sz w:val="22"/>
                <w:szCs w:val="22"/>
              </w:rPr>
              <w:t xml:space="preserve"> - Kapacita podporovaných zařízení péče o děti nebo </w:t>
            </w:r>
            <w:r w:rsidRPr="00C172F5">
              <w:rPr>
                <w:rFonts w:asciiTheme="minorHAnsi" w:hAnsiTheme="minorHAnsi"/>
                <w:color w:val="000000"/>
                <w:sz w:val="22"/>
                <w:szCs w:val="22"/>
              </w:rPr>
              <w:t>vzdělávacích zařízení</w:t>
            </w:r>
            <w:r w:rsidR="00C51AED">
              <w:rPr>
                <w:rFonts w:asciiTheme="minorHAnsi" w:hAnsiTheme="minorHAnsi"/>
                <w:color w:val="000000"/>
                <w:sz w:val="22"/>
                <w:szCs w:val="22"/>
              </w:rPr>
              <w:t>,</w:t>
            </w:r>
          </w:p>
          <w:p w14:paraId="575C16E5" w14:textId="5B4C01F7" w:rsidR="00881F4B" w:rsidRPr="00C82F42" w:rsidRDefault="00881F4B" w:rsidP="00881F4B">
            <w:pPr>
              <w:pStyle w:val="Odstavecseseznamem"/>
              <w:numPr>
                <w:ilvl w:val="0"/>
                <w:numId w:val="25"/>
              </w:numPr>
              <w:spacing w:after="120"/>
              <w:jc w:val="both"/>
              <w:rPr>
                <w:rFonts w:asciiTheme="minorHAnsi" w:hAnsiTheme="minorHAnsi"/>
                <w:color w:val="000000"/>
                <w:sz w:val="22"/>
                <w:szCs w:val="22"/>
              </w:rPr>
            </w:pPr>
            <w:r>
              <w:rPr>
                <w:rFonts w:asciiTheme="minorHAnsi" w:hAnsiTheme="minorHAnsi"/>
                <w:b/>
                <w:color w:val="000000"/>
                <w:sz w:val="22"/>
                <w:szCs w:val="22"/>
              </w:rPr>
              <w:t xml:space="preserve">5 01 20 – </w:t>
            </w:r>
            <w:r>
              <w:rPr>
                <w:rFonts w:asciiTheme="minorHAnsi" w:hAnsiTheme="minorHAnsi"/>
                <w:color w:val="000000"/>
                <w:sz w:val="22"/>
                <w:szCs w:val="22"/>
              </w:rPr>
              <w:t>Počet osob využívající zařízení péče o děti do 3 let.</w:t>
            </w:r>
          </w:p>
          <w:p w14:paraId="335FAF0C" w14:textId="77777777" w:rsidR="008C31C7" w:rsidRPr="008C31C7" w:rsidRDefault="008C31C7" w:rsidP="008C31C7">
            <w:pPr>
              <w:spacing w:after="120"/>
              <w:jc w:val="both"/>
              <w:rPr>
                <w:rFonts w:asciiTheme="minorHAnsi" w:hAnsiTheme="minorHAnsi"/>
                <w:color w:val="000000"/>
                <w:sz w:val="22"/>
                <w:szCs w:val="22"/>
              </w:rPr>
            </w:pPr>
            <w:r w:rsidRPr="00C172F5">
              <w:rPr>
                <w:rFonts w:asciiTheme="minorHAnsi" w:hAnsiTheme="minorHAnsi"/>
                <w:snapToGrid w:val="0"/>
                <w:sz w:val="22"/>
                <w:szCs w:val="22"/>
              </w:rPr>
              <w:t>Pro příjemce jsou závazné pouze indikátory uvedené v Rozhodnutí.</w:t>
            </w:r>
          </w:p>
        </w:tc>
        <w:tc>
          <w:tcPr>
            <w:tcW w:w="1984" w:type="dxa"/>
          </w:tcPr>
          <w:p w14:paraId="78CB263D" w14:textId="77777777" w:rsidR="00624FEE" w:rsidRPr="00C058A0" w:rsidDel="0070569B" w:rsidRDefault="000C56B5" w:rsidP="0056164E">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14:paraId="2486EBEC" w14:textId="77777777" w:rsidR="001242C0" w:rsidRDefault="001242C0" w:rsidP="001242C0">
            <w:pPr>
              <w:spacing w:after="120"/>
              <w:ind w:right="-2"/>
              <w:jc w:val="both"/>
              <w:rPr>
                <w:rFonts w:asciiTheme="minorHAnsi" w:hAnsiTheme="minorHAnsi"/>
                <w:snapToGrid w:val="0"/>
                <w:sz w:val="22"/>
                <w:szCs w:val="22"/>
              </w:rPr>
            </w:pPr>
            <w:r w:rsidRPr="00F91259">
              <w:rPr>
                <w:rFonts w:asciiTheme="minorHAnsi" w:hAnsiTheme="minorHAnsi"/>
                <w:snapToGrid w:val="0"/>
                <w:sz w:val="22"/>
                <w:szCs w:val="22"/>
              </w:rPr>
              <w:t>V případě neudržení cílové hodnoty indikátoru</w:t>
            </w:r>
            <w:r>
              <w:rPr>
                <w:rFonts w:asciiTheme="minorHAnsi" w:hAnsiTheme="minorHAnsi"/>
                <w:snapToGrid w:val="0"/>
                <w:sz w:val="22"/>
                <w:szCs w:val="22"/>
              </w:rPr>
              <w:t>:</w:t>
            </w:r>
          </w:p>
          <w:p w14:paraId="671576A7" w14:textId="77777777" w:rsidR="001242C0" w:rsidRPr="00406732" w:rsidRDefault="001242C0" w:rsidP="001242C0">
            <w:pPr>
              <w:pStyle w:val="Odstavecseseznamem"/>
              <w:numPr>
                <w:ilvl w:val="0"/>
                <w:numId w:val="30"/>
              </w:numPr>
              <w:spacing w:after="120"/>
              <w:ind w:right="-2"/>
              <w:jc w:val="both"/>
              <w:rPr>
                <w:rFonts w:asciiTheme="minorHAnsi" w:hAnsiTheme="minorHAnsi"/>
                <w:snapToGrid w:val="0"/>
                <w:sz w:val="22"/>
                <w:szCs w:val="22"/>
              </w:rPr>
            </w:pPr>
            <w:r w:rsidRPr="00406732">
              <w:rPr>
                <w:rFonts w:asciiTheme="minorHAnsi" w:hAnsiTheme="minorHAnsi"/>
                <w:snapToGrid w:val="0"/>
                <w:sz w:val="22"/>
                <w:szCs w:val="22"/>
              </w:rPr>
              <w:t>na 100 %,</w:t>
            </w:r>
          </w:p>
          <w:p w14:paraId="3D75CE2B" w14:textId="77777777" w:rsidR="001242C0" w:rsidRDefault="001242C0" w:rsidP="001242C0">
            <w:pPr>
              <w:pStyle w:val="Odstavecseseznamem"/>
              <w:numPr>
                <w:ilvl w:val="0"/>
                <w:numId w:val="30"/>
              </w:numPr>
              <w:spacing w:after="120"/>
              <w:ind w:right="-2"/>
              <w:jc w:val="both"/>
              <w:rPr>
                <w:rFonts w:asciiTheme="minorHAnsi" w:hAnsiTheme="minorHAnsi"/>
                <w:snapToGrid w:val="0"/>
                <w:sz w:val="22"/>
                <w:szCs w:val="22"/>
              </w:rPr>
            </w:pPr>
            <w:r>
              <w:rPr>
                <w:rFonts w:asciiTheme="minorHAnsi" w:hAnsiTheme="minorHAnsi"/>
                <w:snapToGrid w:val="0"/>
                <w:sz w:val="22"/>
                <w:szCs w:val="22"/>
              </w:rPr>
              <w:t>v rozmezí 95</w:t>
            </w:r>
            <w:r w:rsidR="00222B08">
              <w:rPr>
                <w:rFonts w:asciiTheme="minorHAnsi" w:hAnsiTheme="minorHAnsi"/>
                <w:snapToGrid w:val="0"/>
                <w:sz w:val="22"/>
                <w:szCs w:val="22"/>
              </w:rPr>
              <w:t> </w:t>
            </w:r>
            <w:r>
              <w:rPr>
                <w:rFonts w:asciiTheme="minorHAnsi" w:hAnsiTheme="minorHAnsi"/>
                <w:snapToGrid w:val="0"/>
                <w:sz w:val="22"/>
                <w:szCs w:val="22"/>
              </w:rPr>
              <w:t>% - 105</w:t>
            </w:r>
            <w:r w:rsidR="00222B08">
              <w:rPr>
                <w:rFonts w:asciiTheme="minorHAnsi" w:hAnsiTheme="minorHAnsi"/>
                <w:snapToGrid w:val="0"/>
                <w:sz w:val="22"/>
                <w:szCs w:val="22"/>
              </w:rPr>
              <w:t xml:space="preserve"> </w:t>
            </w:r>
            <w:r>
              <w:rPr>
                <w:rFonts w:asciiTheme="minorHAnsi" w:hAnsiTheme="minorHAnsi"/>
                <w:snapToGrid w:val="0"/>
                <w:sz w:val="22"/>
                <w:szCs w:val="22"/>
              </w:rPr>
              <w:t>%</w:t>
            </w:r>
          </w:p>
          <w:p w14:paraId="06D78F0A" w14:textId="77777777" w:rsidR="00546247" w:rsidRDefault="001242C0" w:rsidP="001242C0">
            <w:pPr>
              <w:spacing w:after="120"/>
              <w:ind w:right="-2"/>
              <w:jc w:val="both"/>
              <w:rPr>
                <w:rFonts w:asciiTheme="minorHAnsi" w:hAnsiTheme="minorHAnsi"/>
                <w:snapToGrid w:val="0"/>
                <w:sz w:val="22"/>
                <w:szCs w:val="22"/>
              </w:rPr>
            </w:pPr>
            <w:r w:rsidRPr="00406732">
              <w:rPr>
                <w:rFonts w:asciiTheme="minorHAnsi" w:hAnsiTheme="minorHAnsi"/>
                <w:snapToGrid w:val="0"/>
                <w:sz w:val="22"/>
                <w:szCs w:val="22"/>
              </w:rPr>
              <w:t>bude vrácena celková částka vyplacené dotace.</w:t>
            </w:r>
          </w:p>
          <w:p w14:paraId="6B7317DE" w14:textId="4974F9EB" w:rsidR="00881F4B" w:rsidRPr="00CE73CB" w:rsidRDefault="00881F4B" w:rsidP="001242C0">
            <w:pPr>
              <w:spacing w:after="120"/>
              <w:ind w:right="-2"/>
              <w:jc w:val="both"/>
            </w:pPr>
            <w:r>
              <w:rPr>
                <w:rFonts w:asciiTheme="minorHAnsi" w:hAnsiTheme="minorHAnsi"/>
                <w:snapToGrid w:val="0"/>
                <w:sz w:val="22"/>
                <w:szCs w:val="22"/>
              </w:rPr>
              <w:t>Neudržení cílové hodnoty indikátoru III. nepodléhá sankcím.</w:t>
            </w:r>
          </w:p>
        </w:tc>
      </w:tr>
      <w:tr w:rsidR="00693D0D" w14:paraId="2270C7BD" w14:textId="77777777" w:rsidTr="00270D6E">
        <w:trPr>
          <w:trHeight w:val="720"/>
        </w:trPr>
        <w:tc>
          <w:tcPr>
            <w:tcW w:w="1048" w:type="dxa"/>
          </w:tcPr>
          <w:p w14:paraId="54C2FEAB" w14:textId="77777777" w:rsidR="00693D0D" w:rsidRPr="00DF6F9B" w:rsidRDefault="00693D0D" w:rsidP="00270D6E">
            <w:pPr>
              <w:spacing w:after="12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r w:rsidRPr="00DF6F9B">
              <w:rPr>
                <w:rFonts w:asciiTheme="minorHAnsi" w:hAnsiTheme="minorHAnsi"/>
                <w:sz w:val="22"/>
                <w:szCs w:val="22"/>
              </w:rPr>
              <w:t>.</w:t>
            </w:r>
          </w:p>
        </w:tc>
        <w:tc>
          <w:tcPr>
            <w:tcW w:w="3880" w:type="dxa"/>
          </w:tcPr>
          <w:p w14:paraId="57B0B8B1" w14:textId="77777777" w:rsidR="00693D0D" w:rsidRPr="00DF6F9B" w:rsidRDefault="00693D0D" w:rsidP="00270D6E">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dotace</w:t>
            </w:r>
            <w:r w:rsidRPr="00DF6F9B">
              <w:rPr>
                <w:rFonts w:asciiTheme="minorHAnsi" w:hAnsiTheme="minorHAnsi"/>
                <w:sz w:val="22"/>
                <w:szCs w:val="22"/>
              </w:rPr>
              <w:t>.</w:t>
            </w:r>
          </w:p>
        </w:tc>
        <w:tc>
          <w:tcPr>
            <w:tcW w:w="1984" w:type="dxa"/>
          </w:tcPr>
          <w:p w14:paraId="31AA3E96" w14:textId="26969615" w:rsidR="00693D0D" w:rsidRPr="00DF6F9B" w:rsidRDefault="00693D0D" w:rsidP="001D1285">
            <w:pPr>
              <w:spacing w:after="120"/>
              <w:jc w:val="both"/>
              <w:rPr>
                <w:rFonts w:asciiTheme="minorHAnsi" w:hAnsiTheme="minorHAnsi"/>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odst. 1, §</w:t>
            </w:r>
            <w:r w:rsidR="001D1285">
              <w:rPr>
                <w:rFonts w:asciiTheme="minorHAnsi" w:hAnsiTheme="minorHAnsi"/>
                <w:sz w:val="22"/>
                <w:szCs w:val="22"/>
              </w:rPr>
              <w:t> </w:t>
            </w:r>
            <w:r w:rsidRPr="00DF6F9B">
              <w:rPr>
                <w:rFonts w:asciiTheme="minorHAnsi" w:hAnsiTheme="minorHAnsi"/>
                <w:sz w:val="22"/>
                <w:szCs w:val="22"/>
              </w:rPr>
              <w:t>14f z</w:t>
            </w:r>
            <w:r w:rsidR="00E20D50">
              <w:rPr>
                <w:rFonts w:asciiTheme="minorHAnsi" w:hAnsiTheme="minorHAnsi"/>
                <w:sz w:val="22"/>
                <w:szCs w:val="22"/>
              </w:rPr>
              <w:t>ákona č</w:t>
            </w:r>
            <w:r w:rsidRPr="00DF6F9B">
              <w:rPr>
                <w:rFonts w:asciiTheme="minorHAnsi" w:hAnsiTheme="minorHAnsi"/>
                <w:sz w:val="22"/>
                <w:szCs w:val="22"/>
              </w:rPr>
              <w:t>.</w:t>
            </w:r>
            <w:r w:rsidR="000C107E">
              <w:rPr>
                <w:rFonts w:asciiTheme="minorHAnsi" w:hAnsiTheme="minorHAnsi"/>
                <w:sz w:val="22"/>
                <w:szCs w:val="22"/>
              </w:rPr>
              <w:t> </w:t>
            </w:r>
            <w:r w:rsidRPr="00DF6F9B">
              <w:rPr>
                <w:rFonts w:asciiTheme="minorHAnsi" w:hAnsiTheme="minorHAnsi"/>
                <w:sz w:val="22"/>
                <w:szCs w:val="22"/>
              </w:rPr>
              <w:t>218/2000 Sb., o</w:t>
            </w:r>
            <w:r w:rsidR="000C107E">
              <w:rPr>
                <w:rFonts w:asciiTheme="minorHAnsi" w:hAnsiTheme="minorHAnsi"/>
                <w:sz w:val="22"/>
                <w:szCs w:val="22"/>
              </w:rPr>
              <w:t> </w:t>
            </w:r>
            <w:r w:rsidRPr="00DF6F9B">
              <w:rPr>
                <w:rFonts w:asciiTheme="minorHAnsi" w:hAnsiTheme="minorHAnsi"/>
                <w:sz w:val="22"/>
                <w:szCs w:val="22"/>
              </w:rPr>
              <w:t>rozpočtových pravidlech.</w:t>
            </w:r>
          </w:p>
        </w:tc>
        <w:tc>
          <w:tcPr>
            <w:tcW w:w="2374" w:type="dxa"/>
          </w:tcPr>
          <w:p w14:paraId="6B2FC3A0" w14:textId="77777777" w:rsidR="00693D0D" w:rsidRPr="00DF6F9B" w:rsidRDefault="00693D0D" w:rsidP="00270D6E">
            <w:pPr>
              <w:widowControl w:val="0"/>
              <w:spacing w:after="120"/>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14:paraId="2195E896" w14:textId="77777777" w:rsidTr="0056164E">
        <w:trPr>
          <w:trHeight w:val="720"/>
        </w:trPr>
        <w:tc>
          <w:tcPr>
            <w:tcW w:w="1048" w:type="dxa"/>
            <w:vMerge w:val="restart"/>
          </w:tcPr>
          <w:p w14:paraId="5BAB65D1" w14:textId="77777777" w:rsidR="00B331BD" w:rsidRPr="00794895" w:rsidRDefault="00B331BD" w:rsidP="0056164E">
            <w:pPr>
              <w:spacing w:after="120"/>
              <w:jc w:val="both"/>
              <w:rPr>
                <w:rFonts w:asciiTheme="minorHAnsi" w:hAnsiTheme="minorHAnsi"/>
                <w:sz w:val="22"/>
                <w:szCs w:val="22"/>
              </w:rPr>
            </w:pPr>
            <w:r>
              <w:rPr>
                <w:rFonts w:asciiTheme="minorHAnsi" w:hAnsiTheme="minorHAnsi"/>
                <w:sz w:val="22"/>
                <w:szCs w:val="22"/>
              </w:rPr>
              <w:t>1</w:t>
            </w:r>
            <w:r w:rsidR="00693D0D">
              <w:rPr>
                <w:rFonts w:asciiTheme="minorHAnsi" w:hAnsiTheme="minorHAnsi"/>
                <w:sz w:val="22"/>
                <w:szCs w:val="22"/>
              </w:rPr>
              <w:t>2</w:t>
            </w:r>
            <w:r>
              <w:rPr>
                <w:rFonts w:asciiTheme="minorHAnsi" w:hAnsiTheme="minorHAnsi"/>
                <w:sz w:val="22"/>
                <w:szCs w:val="22"/>
              </w:rPr>
              <w:t>.</w:t>
            </w:r>
          </w:p>
          <w:p w14:paraId="596DD9B1" w14:textId="77777777" w:rsidR="00B331BD" w:rsidRPr="00794895" w:rsidRDefault="00B331BD" w:rsidP="0056164E">
            <w:pPr>
              <w:spacing w:after="120"/>
              <w:jc w:val="both"/>
              <w:rPr>
                <w:rFonts w:asciiTheme="minorHAnsi" w:hAnsiTheme="minorHAnsi"/>
                <w:sz w:val="22"/>
                <w:szCs w:val="22"/>
              </w:rPr>
            </w:pPr>
          </w:p>
        </w:tc>
        <w:tc>
          <w:tcPr>
            <w:tcW w:w="3880" w:type="dxa"/>
          </w:tcPr>
          <w:p w14:paraId="6645422D" w14:textId="77777777" w:rsidR="00B331BD" w:rsidRPr="00222B08" w:rsidRDefault="00B331BD" w:rsidP="00E20D50">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Po celou dobu realizace projektu a</w:t>
            </w:r>
            <w:r w:rsidR="0056164E">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 xml:space="preserve">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984" w:type="dxa"/>
          </w:tcPr>
          <w:p w14:paraId="0A08A140" w14:textId="77777777" w:rsidR="00B331BD" w:rsidRPr="00117CEC" w:rsidRDefault="00B331BD" w:rsidP="0056164E">
            <w:pPr>
              <w:spacing w:after="120"/>
              <w:jc w:val="both"/>
            </w:pPr>
          </w:p>
        </w:tc>
        <w:tc>
          <w:tcPr>
            <w:tcW w:w="2374" w:type="dxa"/>
          </w:tcPr>
          <w:p w14:paraId="081ED31E" w14:textId="77777777" w:rsidR="00B331BD" w:rsidRPr="001B112F" w:rsidRDefault="00B331BD" w:rsidP="0056164E">
            <w:pPr>
              <w:widowControl w:val="0"/>
              <w:spacing w:after="120"/>
              <w:jc w:val="both"/>
              <w:rPr>
                <w:snapToGrid w:val="0"/>
              </w:rPr>
            </w:pPr>
          </w:p>
        </w:tc>
      </w:tr>
      <w:tr w:rsidR="00B331BD" w14:paraId="090FC0E4" w14:textId="77777777" w:rsidTr="0056164E">
        <w:trPr>
          <w:trHeight w:val="720"/>
        </w:trPr>
        <w:tc>
          <w:tcPr>
            <w:tcW w:w="1048" w:type="dxa"/>
            <w:vMerge/>
          </w:tcPr>
          <w:p w14:paraId="0F088F4C" w14:textId="77777777" w:rsidR="00B331BD" w:rsidRDefault="00B331BD" w:rsidP="0056164E">
            <w:pPr>
              <w:spacing w:after="120"/>
              <w:jc w:val="both"/>
              <w:rPr>
                <w:rFonts w:asciiTheme="minorHAnsi" w:hAnsiTheme="minorHAnsi"/>
                <w:sz w:val="22"/>
                <w:szCs w:val="22"/>
              </w:rPr>
            </w:pPr>
          </w:p>
        </w:tc>
        <w:tc>
          <w:tcPr>
            <w:tcW w:w="3880" w:type="dxa"/>
          </w:tcPr>
          <w:p w14:paraId="566E110D" w14:textId="77777777" w:rsidR="00B331BD" w:rsidRPr="00B331BD" w:rsidRDefault="00B331BD" w:rsidP="0056164E">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984" w:type="dxa"/>
          </w:tcPr>
          <w:p w14:paraId="579113A3" w14:textId="77777777" w:rsidR="00B331BD" w:rsidRPr="00C058A0" w:rsidRDefault="00B331BD" w:rsidP="0056164E">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14:paraId="73AB2DFA" w14:textId="77777777" w:rsidR="00552781" w:rsidRDefault="00B331BD"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w:t>
            </w:r>
            <w:r w:rsidR="000B6618">
              <w:rPr>
                <w:rFonts w:asciiTheme="minorHAnsi" w:hAnsiTheme="minorHAnsi"/>
                <w:snapToGrid w:val="0"/>
                <w:sz w:val="22"/>
                <w:szCs w:val="22"/>
              </w:rPr>
              <w:t xml:space="preserve"> a v případě již proplacených peněžních prostředků bude vrácena celková částka vyplacené dotace</w:t>
            </w:r>
            <w:r>
              <w:rPr>
                <w:rFonts w:asciiTheme="minorHAnsi" w:hAnsiTheme="minorHAnsi"/>
                <w:snapToGrid w:val="0"/>
                <w:sz w:val="22"/>
                <w:szCs w:val="22"/>
              </w:rPr>
              <w:t>.</w:t>
            </w:r>
          </w:p>
        </w:tc>
      </w:tr>
      <w:tr w:rsidR="00B331BD" w14:paraId="20472989" w14:textId="77777777" w:rsidTr="0056164E">
        <w:trPr>
          <w:trHeight w:val="1174"/>
        </w:trPr>
        <w:tc>
          <w:tcPr>
            <w:tcW w:w="1048" w:type="dxa"/>
            <w:vMerge/>
          </w:tcPr>
          <w:p w14:paraId="3C67A20D" w14:textId="77777777" w:rsidR="00B331BD" w:rsidRDefault="00B331BD" w:rsidP="0056164E">
            <w:pPr>
              <w:spacing w:after="120"/>
              <w:jc w:val="both"/>
              <w:rPr>
                <w:rFonts w:asciiTheme="minorHAnsi" w:hAnsiTheme="minorHAnsi"/>
                <w:sz w:val="22"/>
                <w:szCs w:val="22"/>
              </w:rPr>
            </w:pPr>
          </w:p>
        </w:tc>
        <w:tc>
          <w:tcPr>
            <w:tcW w:w="3880" w:type="dxa"/>
          </w:tcPr>
          <w:p w14:paraId="6EC0A18A" w14:textId="77777777" w:rsidR="00DE695E" w:rsidRDefault="00F13AC4" w:rsidP="0056164E">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dotace zatížit jinými věcnými právy třetích osob (služebnosti/reálná břemena) nebo zřídit zástavní právo</w:t>
            </w:r>
            <w:r w:rsidR="00E53B45">
              <w:rPr>
                <w:rFonts w:asciiTheme="minorHAnsi" w:hAnsiTheme="minorHAnsi" w:cstheme="minorHAnsi"/>
                <w:sz w:val="22"/>
                <w:szCs w:val="22"/>
                <w:lang w:eastAsia="ar-SA"/>
              </w:rPr>
              <w:t xml:space="preserve">, s výjimkou zástavního práva </w:t>
            </w:r>
            <w:r w:rsidR="00E53B45">
              <w:rPr>
                <w:rFonts w:asciiTheme="minorHAnsi" w:hAnsiTheme="minorHAnsi" w:cstheme="minorHAnsi"/>
                <w:sz w:val="22"/>
                <w:szCs w:val="22"/>
                <w:lang w:eastAsia="ar-SA"/>
              </w:rPr>
              <w:lastRenderedPageBreak/>
              <w:t>k zajištění úvěru na financování projektu rám</w:t>
            </w:r>
            <w:r w:rsidR="007B6E41">
              <w:rPr>
                <w:rFonts w:asciiTheme="minorHAnsi" w:hAnsiTheme="minorHAnsi" w:cstheme="minorHAnsi"/>
                <w:sz w:val="22"/>
                <w:szCs w:val="22"/>
                <w:lang w:eastAsia="ar-SA"/>
              </w:rPr>
              <w:t>c</w:t>
            </w:r>
            <w:r w:rsidR="00E53B45">
              <w:rPr>
                <w:rFonts w:asciiTheme="minorHAnsi" w:hAnsiTheme="minorHAnsi" w:cstheme="minorHAnsi"/>
                <w:sz w:val="22"/>
                <w:szCs w:val="22"/>
                <w:lang w:eastAsia="ar-SA"/>
              </w:rPr>
              <w:t>ově identifikovaného v části II, v bodu 1</w:t>
            </w:r>
            <w:r>
              <w:rPr>
                <w:rFonts w:asciiTheme="minorHAnsi" w:hAnsiTheme="minorHAnsi" w:cstheme="minorHAnsi"/>
                <w:sz w:val="22"/>
                <w:szCs w:val="22"/>
                <w:lang w:eastAsia="ar-SA"/>
              </w:rPr>
              <w:t>,</w:t>
            </w:r>
          </w:p>
          <w:p w14:paraId="6F021CA6" w14:textId="77777777" w:rsidR="00DE695E" w:rsidRDefault="00BB60B0" w:rsidP="0056164E">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5E7594">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nebude postihnuto sankcí</w:t>
            </w:r>
            <w:r>
              <w:rPr>
                <w:rFonts w:asciiTheme="minorHAnsi" w:hAnsiTheme="minorHAnsi" w:cstheme="minorHAnsi"/>
                <w:sz w:val="22"/>
                <w:szCs w:val="22"/>
                <w:lang w:eastAsia="ar-SA"/>
              </w:rPr>
              <w:t>,</w:t>
            </w:r>
          </w:p>
          <w:p w14:paraId="3F11ED56" w14:textId="77777777" w:rsidR="00B331BD" w:rsidRPr="00117CEC" w:rsidRDefault="00BB60B0" w:rsidP="0056164E">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984" w:type="dxa"/>
          </w:tcPr>
          <w:p w14:paraId="2DCADEC6" w14:textId="77777777" w:rsidR="00B331BD" w:rsidRPr="00C058A0" w:rsidRDefault="00B331BD" w:rsidP="0056164E">
            <w:pPr>
              <w:spacing w:after="120"/>
              <w:jc w:val="both"/>
              <w:rPr>
                <w:rFonts w:asciiTheme="minorHAnsi" w:hAnsiTheme="minorHAnsi"/>
                <w:snapToGrid w:val="0"/>
                <w:sz w:val="22"/>
                <w:szCs w:val="22"/>
              </w:rPr>
            </w:pPr>
            <w:r>
              <w:rPr>
                <w:rFonts w:asciiTheme="minorHAnsi" w:hAnsiTheme="minorHAnsi"/>
                <w:snapToGrid w:val="0"/>
                <w:sz w:val="22"/>
                <w:szCs w:val="22"/>
              </w:rPr>
              <w:lastRenderedPageBreak/>
              <w:t>Není možné.</w:t>
            </w:r>
          </w:p>
        </w:tc>
        <w:tc>
          <w:tcPr>
            <w:tcW w:w="2374" w:type="dxa"/>
          </w:tcPr>
          <w:p w14:paraId="5AD1264C" w14:textId="77777777" w:rsidR="00991DD1" w:rsidRDefault="00B13490"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 </w:t>
            </w:r>
            <w:r w:rsidR="00991DD1">
              <w:rPr>
                <w:rFonts w:asciiTheme="minorHAnsi" w:hAnsiTheme="minorHAnsi"/>
                <w:snapToGrid w:val="0"/>
                <w:sz w:val="22"/>
                <w:szCs w:val="22"/>
              </w:rPr>
              <w:t xml:space="preserve">10 % schválené výše dotace k proplacení (pouze z faktur </w:t>
            </w:r>
            <w:r w:rsidR="00E53B45">
              <w:rPr>
                <w:rFonts w:asciiTheme="minorHAnsi" w:hAnsiTheme="minorHAnsi"/>
                <w:snapToGrid w:val="0"/>
                <w:sz w:val="22"/>
                <w:szCs w:val="22"/>
              </w:rPr>
              <w:t>na pořízení</w:t>
            </w:r>
            <w:r w:rsidR="00991DD1">
              <w:rPr>
                <w:rFonts w:asciiTheme="minorHAnsi" w:hAnsiTheme="minorHAnsi"/>
                <w:snapToGrid w:val="0"/>
                <w:sz w:val="22"/>
                <w:szCs w:val="22"/>
              </w:rPr>
              <w:t xml:space="preserve"> majetk</w:t>
            </w:r>
            <w:r w:rsidR="00E53B45">
              <w:rPr>
                <w:rFonts w:asciiTheme="minorHAnsi" w:hAnsiTheme="minorHAnsi"/>
                <w:snapToGrid w:val="0"/>
                <w:sz w:val="22"/>
                <w:szCs w:val="22"/>
              </w:rPr>
              <w:t>u</w:t>
            </w:r>
            <w:r w:rsidR="00991DD1">
              <w:rPr>
                <w:rFonts w:asciiTheme="minorHAnsi" w:hAnsiTheme="minorHAnsi"/>
                <w:snapToGrid w:val="0"/>
                <w:sz w:val="22"/>
                <w:szCs w:val="22"/>
              </w:rPr>
              <w:t xml:space="preserve"> </w:t>
            </w:r>
            <w:r w:rsidR="00E53B45">
              <w:rPr>
                <w:rFonts w:asciiTheme="minorHAnsi" w:hAnsiTheme="minorHAnsi"/>
                <w:snapToGrid w:val="0"/>
                <w:sz w:val="22"/>
                <w:szCs w:val="22"/>
              </w:rPr>
              <w:lastRenderedPageBreak/>
              <w:t>v příslušných etapách</w:t>
            </w:r>
            <w:r w:rsidR="00991DD1">
              <w:rPr>
                <w:rFonts w:asciiTheme="minorHAnsi" w:hAnsiTheme="minorHAnsi"/>
                <w:snapToGrid w:val="0"/>
                <w:sz w:val="22"/>
                <w:szCs w:val="22"/>
              </w:rPr>
              <w:t>).</w:t>
            </w:r>
          </w:p>
          <w:p w14:paraId="24B71FAE" w14:textId="77777777" w:rsidR="00DE695E" w:rsidRDefault="00DE695E" w:rsidP="0056164E">
            <w:pPr>
              <w:widowControl w:val="0"/>
              <w:spacing w:after="120"/>
              <w:jc w:val="both"/>
              <w:rPr>
                <w:rFonts w:asciiTheme="minorHAnsi" w:hAnsiTheme="minorHAnsi"/>
                <w:snapToGrid w:val="0"/>
                <w:sz w:val="22"/>
                <w:szCs w:val="22"/>
              </w:rPr>
            </w:pPr>
          </w:p>
        </w:tc>
      </w:tr>
      <w:tr w:rsidR="00B331BD" w14:paraId="2884FC14" w14:textId="77777777" w:rsidTr="002C00B4">
        <w:trPr>
          <w:trHeight w:val="1756"/>
        </w:trPr>
        <w:tc>
          <w:tcPr>
            <w:tcW w:w="1048" w:type="dxa"/>
            <w:vMerge/>
          </w:tcPr>
          <w:p w14:paraId="65111FA5" w14:textId="77777777" w:rsidR="00B331BD" w:rsidRPr="00794895" w:rsidRDefault="00B331BD" w:rsidP="0056164E">
            <w:pPr>
              <w:spacing w:after="120"/>
              <w:jc w:val="both"/>
              <w:rPr>
                <w:rFonts w:asciiTheme="minorHAnsi" w:hAnsiTheme="minorHAnsi"/>
                <w:sz w:val="22"/>
                <w:szCs w:val="22"/>
              </w:rPr>
            </w:pPr>
          </w:p>
        </w:tc>
        <w:tc>
          <w:tcPr>
            <w:tcW w:w="3880" w:type="dxa"/>
          </w:tcPr>
          <w:p w14:paraId="5CF7E397" w14:textId="77777777" w:rsidR="001B59BD" w:rsidRDefault="00B331BD" w:rsidP="0056164E">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vypůjčit nebo pronajmout jinému subjektu</w:t>
            </w:r>
            <w:r w:rsidR="00C577F5">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p w14:paraId="2CE31237" w14:textId="77777777" w:rsidR="00B331BD" w:rsidRPr="001B59BD" w:rsidRDefault="00B331BD" w:rsidP="0056164E">
            <w:pPr>
              <w:spacing w:after="120"/>
              <w:ind w:left="360"/>
              <w:jc w:val="both"/>
              <w:rPr>
                <w:rFonts w:asciiTheme="minorHAnsi" w:hAnsiTheme="minorHAnsi" w:cstheme="minorHAnsi"/>
                <w:sz w:val="22"/>
                <w:szCs w:val="22"/>
                <w:lang w:eastAsia="ar-SA"/>
              </w:rPr>
            </w:pPr>
          </w:p>
        </w:tc>
        <w:tc>
          <w:tcPr>
            <w:tcW w:w="1984" w:type="dxa"/>
          </w:tcPr>
          <w:p w14:paraId="1E3E9336" w14:textId="77777777" w:rsidR="00B331BD" w:rsidRPr="00C058A0" w:rsidRDefault="00B331BD" w:rsidP="0056164E">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14:paraId="61A2402D" w14:textId="77777777" w:rsidR="00C11E02" w:rsidRDefault="00B13490" w:rsidP="00E53B4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 </w:t>
            </w:r>
            <w:r w:rsidR="00991DD1">
              <w:rPr>
                <w:rFonts w:asciiTheme="minorHAnsi" w:hAnsiTheme="minorHAnsi"/>
                <w:snapToGrid w:val="0"/>
                <w:sz w:val="22"/>
                <w:szCs w:val="22"/>
              </w:rPr>
              <w:t xml:space="preserve">10 % schválené výše dotace k proplacení (pouze z faktur </w:t>
            </w:r>
            <w:r w:rsidR="00E53B45">
              <w:rPr>
                <w:rFonts w:asciiTheme="minorHAnsi" w:hAnsiTheme="minorHAnsi"/>
                <w:snapToGrid w:val="0"/>
                <w:sz w:val="22"/>
                <w:szCs w:val="22"/>
              </w:rPr>
              <w:t>na pořízení</w:t>
            </w:r>
            <w:r w:rsidR="00991DD1">
              <w:rPr>
                <w:rFonts w:asciiTheme="minorHAnsi" w:hAnsiTheme="minorHAnsi"/>
                <w:snapToGrid w:val="0"/>
                <w:sz w:val="22"/>
                <w:szCs w:val="22"/>
              </w:rPr>
              <w:t xml:space="preserve"> majetk</w:t>
            </w:r>
            <w:r w:rsidR="00E53B45">
              <w:rPr>
                <w:rFonts w:asciiTheme="minorHAnsi" w:hAnsiTheme="minorHAnsi"/>
                <w:snapToGrid w:val="0"/>
                <w:sz w:val="22"/>
                <w:szCs w:val="22"/>
              </w:rPr>
              <w:t>u v příslušných etapách</w:t>
            </w:r>
            <w:r w:rsidR="00991DD1">
              <w:rPr>
                <w:rFonts w:asciiTheme="minorHAnsi" w:hAnsiTheme="minorHAnsi"/>
                <w:snapToGrid w:val="0"/>
                <w:sz w:val="22"/>
                <w:szCs w:val="22"/>
              </w:rPr>
              <w:t>).</w:t>
            </w:r>
          </w:p>
        </w:tc>
      </w:tr>
      <w:tr w:rsidR="00DB1707" w14:paraId="65E14782" w14:textId="77777777" w:rsidTr="0056164E">
        <w:trPr>
          <w:trHeight w:val="1948"/>
        </w:trPr>
        <w:tc>
          <w:tcPr>
            <w:tcW w:w="1048" w:type="dxa"/>
          </w:tcPr>
          <w:p w14:paraId="10C75D2A" w14:textId="77777777" w:rsidR="00DB1707" w:rsidRDefault="00DB1707" w:rsidP="00693D0D">
            <w:pPr>
              <w:spacing w:after="120"/>
              <w:jc w:val="both"/>
              <w:rPr>
                <w:rFonts w:asciiTheme="minorHAnsi" w:hAnsiTheme="minorHAnsi"/>
                <w:sz w:val="22"/>
                <w:szCs w:val="22"/>
              </w:rPr>
            </w:pPr>
            <w:r>
              <w:rPr>
                <w:rFonts w:asciiTheme="minorHAnsi" w:hAnsiTheme="minorHAnsi"/>
                <w:sz w:val="22"/>
                <w:szCs w:val="22"/>
              </w:rPr>
              <w:t>1</w:t>
            </w:r>
            <w:r w:rsidR="00693D0D">
              <w:rPr>
                <w:rFonts w:asciiTheme="minorHAnsi" w:hAnsiTheme="minorHAnsi"/>
                <w:sz w:val="22"/>
                <w:szCs w:val="22"/>
              </w:rPr>
              <w:t>3</w:t>
            </w:r>
            <w:r>
              <w:rPr>
                <w:rFonts w:asciiTheme="minorHAnsi" w:hAnsiTheme="minorHAnsi"/>
                <w:sz w:val="22"/>
                <w:szCs w:val="22"/>
              </w:rPr>
              <w:t>.</w:t>
            </w:r>
          </w:p>
        </w:tc>
        <w:tc>
          <w:tcPr>
            <w:tcW w:w="3880" w:type="dxa"/>
          </w:tcPr>
          <w:p w14:paraId="4B4DDC30" w14:textId="77777777" w:rsidR="00DB1707" w:rsidRDefault="00DB1707"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050505AB" w14:textId="77777777" w:rsidR="00DB1707" w:rsidRPr="00811919" w:rsidRDefault="00DB1707" w:rsidP="00B1349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7B46B8">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sidR="00B13490">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984" w:type="dxa"/>
          </w:tcPr>
          <w:p w14:paraId="2CB717A3" w14:textId="1961D1CC" w:rsidR="00DB1707" w:rsidRPr="00117CEC" w:rsidRDefault="00DB1707" w:rsidP="001D128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E20D50">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0086181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14:paraId="071289A2" w14:textId="77777777" w:rsidR="00DB1707" w:rsidRPr="00811919" w:rsidRDefault="00DB1707"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7B46B8">
              <w:rPr>
                <w:rFonts w:asciiTheme="minorHAnsi" w:hAnsiTheme="minorHAnsi"/>
                <w:snapToGrid w:val="0"/>
                <w:sz w:val="22"/>
                <w:szCs w:val="22"/>
              </w:rPr>
              <w:t>lhůtě bude dotace krácena o 0,2 </w:t>
            </w:r>
            <w:r w:rsidRPr="00811919">
              <w:rPr>
                <w:rFonts w:asciiTheme="minorHAnsi" w:hAnsiTheme="minorHAnsi"/>
                <w:snapToGrid w:val="0"/>
                <w:sz w:val="22"/>
                <w:szCs w:val="22"/>
              </w:rPr>
              <w:t xml:space="preserve">% </w:t>
            </w:r>
            <w:r w:rsidR="000C107E">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sidR="000C107E">
              <w:rPr>
                <w:rFonts w:asciiTheme="minorHAnsi" w:hAnsiTheme="minorHAnsi"/>
                <w:snapToGrid w:val="0"/>
                <w:sz w:val="22"/>
                <w:szCs w:val="22"/>
              </w:rPr>
              <w:t> </w:t>
            </w:r>
            <w:r w:rsidRPr="00811919">
              <w:rPr>
                <w:rFonts w:asciiTheme="minorHAnsi" w:hAnsiTheme="minorHAnsi"/>
                <w:snapToGrid w:val="0"/>
                <w:sz w:val="22"/>
                <w:szCs w:val="22"/>
              </w:rPr>
              <w:t>proplacení</w:t>
            </w:r>
            <w:r w:rsidR="000C107E">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7B46B8">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p w14:paraId="6D36AEEA" w14:textId="77777777" w:rsidR="00DB1707" w:rsidRDefault="00DB1707" w:rsidP="0056164E">
            <w:pPr>
              <w:widowControl w:val="0"/>
              <w:spacing w:after="120"/>
              <w:jc w:val="both"/>
              <w:rPr>
                <w:rFonts w:asciiTheme="minorHAnsi" w:hAnsiTheme="minorHAnsi"/>
                <w:snapToGrid w:val="0"/>
                <w:sz w:val="22"/>
                <w:szCs w:val="22"/>
              </w:rPr>
            </w:pPr>
          </w:p>
        </w:tc>
      </w:tr>
      <w:tr w:rsidR="00F271BA" w14:paraId="64246CFD" w14:textId="77777777" w:rsidTr="0056164E">
        <w:tc>
          <w:tcPr>
            <w:tcW w:w="1048" w:type="dxa"/>
          </w:tcPr>
          <w:p w14:paraId="0E8133DA" w14:textId="77777777" w:rsidR="00F271BA" w:rsidRPr="00794895" w:rsidRDefault="000C56B5" w:rsidP="00693D0D">
            <w:pPr>
              <w:spacing w:after="120"/>
              <w:jc w:val="both"/>
              <w:rPr>
                <w:rFonts w:asciiTheme="minorHAnsi" w:hAnsiTheme="minorHAnsi"/>
                <w:sz w:val="22"/>
                <w:szCs w:val="22"/>
              </w:rPr>
            </w:pPr>
            <w:r>
              <w:rPr>
                <w:rFonts w:asciiTheme="minorHAnsi" w:hAnsiTheme="minorHAnsi"/>
                <w:sz w:val="22"/>
                <w:szCs w:val="22"/>
              </w:rPr>
              <w:t>1</w:t>
            </w:r>
            <w:r w:rsidR="00693D0D">
              <w:rPr>
                <w:rFonts w:asciiTheme="minorHAnsi" w:hAnsiTheme="minorHAnsi"/>
                <w:sz w:val="22"/>
                <w:szCs w:val="22"/>
              </w:rPr>
              <w:t>4</w:t>
            </w:r>
            <w:r w:rsidR="00215EE9">
              <w:rPr>
                <w:rFonts w:asciiTheme="minorHAnsi" w:hAnsiTheme="minorHAnsi"/>
                <w:sz w:val="22"/>
                <w:szCs w:val="22"/>
              </w:rPr>
              <w:t>.</w:t>
            </w:r>
          </w:p>
        </w:tc>
        <w:tc>
          <w:tcPr>
            <w:tcW w:w="3880" w:type="dxa"/>
          </w:tcPr>
          <w:p w14:paraId="0DAEDBB6" w14:textId="77777777" w:rsidR="00F271BA" w:rsidRPr="00811919" w:rsidRDefault="00F271BA" w:rsidP="0056164E">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984" w:type="dxa"/>
          </w:tcPr>
          <w:p w14:paraId="082F7A5C" w14:textId="1403149C" w:rsidR="00F271BA" w:rsidRPr="003F54A3" w:rsidRDefault="00B23C42" w:rsidP="001D1285">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E20D50">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0086181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374" w:type="dxa"/>
          </w:tcPr>
          <w:p w14:paraId="2075D977" w14:textId="77777777" w:rsidR="00F271BA" w:rsidRPr="00811919" w:rsidRDefault="00C058A0"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7B46B8">
              <w:rPr>
                <w:rFonts w:asciiTheme="minorHAnsi" w:hAnsiTheme="minorHAnsi"/>
                <w:snapToGrid w:val="0"/>
                <w:sz w:val="22"/>
                <w:szCs w:val="22"/>
              </w:rPr>
              <w:t xml:space="preserve"> krácena o </w:t>
            </w:r>
            <w:r w:rsidR="00A01A78">
              <w:rPr>
                <w:rFonts w:asciiTheme="minorHAnsi" w:hAnsiTheme="minorHAnsi"/>
                <w:snapToGrid w:val="0"/>
                <w:sz w:val="22"/>
                <w:szCs w:val="22"/>
              </w:rPr>
              <w:t>0,02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14:paraId="00EE8A04" w14:textId="77777777" w:rsidTr="0056164E">
        <w:tc>
          <w:tcPr>
            <w:tcW w:w="1048" w:type="dxa"/>
          </w:tcPr>
          <w:p w14:paraId="6476200B" w14:textId="77777777" w:rsidR="00F271BA" w:rsidRPr="00794895" w:rsidRDefault="000C56B5" w:rsidP="00693D0D">
            <w:pPr>
              <w:spacing w:after="120"/>
              <w:jc w:val="both"/>
              <w:rPr>
                <w:rFonts w:asciiTheme="minorHAnsi" w:hAnsiTheme="minorHAnsi"/>
                <w:sz w:val="22"/>
                <w:szCs w:val="22"/>
              </w:rPr>
            </w:pPr>
            <w:r>
              <w:rPr>
                <w:rFonts w:asciiTheme="minorHAnsi" w:hAnsiTheme="minorHAnsi"/>
                <w:sz w:val="22"/>
                <w:szCs w:val="22"/>
              </w:rPr>
              <w:t>1</w:t>
            </w:r>
            <w:r w:rsidR="00693D0D">
              <w:rPr>
                <w:rFonts w:asciiTheme="minorHAnsi" w:hAnsiTheme="minorHAnsi"/>
                <w:sz w:val="22"/>
                <w:szCs w:val="22"/>
              </w:rPr>
              <w:t>5</w:t>
            </w:r>
            <w:r w:rsidR="00215EE9">
              <w:rPr>
                <w:rFonts w:asciiTheme="minorHAnsi" w:hAnsiTheme="minorHAnsi"/>
                <w:sz w:val="22"/>
                <w:szCs w:val="22"/>
              </w:rPr>
              <w:t>.</w:t>
            </w:r>
          </w:p>
        </w:tc>
        <w:tc>
          <w:tcPr>
            <w:tcW w:w="3880" w:type="dxa"/>
          </w:tcPr>
          <w:p w14:paraId="22B822AF" w14:textId="77777777" w:rsidR="00AA6706" w:rsidRDefault="00F271BA"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B13490">
              <w:rPr>
                <w:rFonts w:asciiTheme="minorHAnsi" w:hAnsiTheme="minorHAnsi"/>
                <w:snapToGrid w:val="0"/>
                <w:sz w:val="22"/>
                <w:szCs w:val="22"/>
              </w:rPr>
              <w:t> </w:t>
            </w:r>
            <w:r w:rsidRPr="00811919">
              <w:rPr>
                <w:rFonts w:asciiTheme="minorHAnsi" w:hAnsiTheme="minorHAnsi"/>
                <w:snapToGrid w:val="0"/>
                <w:sz w:val="22"/>
                <w:szCs w:val="22"/>
              </w:rPr>
              <w:t>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C92ED9">
              <w:rPr>
                <w:rFonts w:asciiTheme="minorHAnsi" w:hAnsiTheme="minorHAnsi"/>
                <w:snapToGrid w:val="0"/>
                <w:sz w:val="22"/>
                <w:szCs w:val="22"/>
              </w:rPr>
              <w:t xml:space="preserve"> (dále jen „AO“)</w:t>
            </w:r>
            <w:r w:rsidR="00393064">
              <w:rPr>
                <w:rFonts w:asciiTheme="minorHAnsi" w:hAnsiTheme="minorHAnsi"/>
                <w:snapToGrid w:val="0"/>
                <w:sz w:val="22"/>
                <w:szCs w:val="22"/>
              </w:rPr>
              <w:t xml:space="preserve">, </w:t>
            </w:r>
            <w:r w:rsidR="00393064">
              <w:rPr>
                <w:rFonts w:asciiTheme="minorHAnsi" w:hAnsiTheme="minorHAnsi"/>
                <w:snapToGrid w:val="0"/>
                <w:sz w:val="22"/>
                <w:szCs w:val="22"/>
              </w:rPr>
              <w:lastRenderedPageBreak/>
              <w:t>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 skutečnostech m</w:t>
            </w:r>
            <w:r w:rsidR="00E75264">
              <w:rPr>
                <w:rFonts w:asciiTheme="minorHAnsi" w:hAnsiTheme="minorHAnsi"/>
                <w:snapToGrid w:val="0"/>
                <w:sz w:val="22"/>
                <w:szCs w:val="22"/>
              </w:rPr>
              <w:t>ajících vliv na realizaci projektu, především pak povinnost informovat o</w:t>
            </w:r>
            <w:r w:rsidR="0086181E">
              <w:rPr>
                <w:rFonts w:asciiTheme="minorHAnsi" w:hAnsiTheme="minorHAnsi"/>
                <w:snapToGrid w:val="0"/>
                <w:sz w:val="22"/>
                <w:szCs w:val="22"/>
              </w:rPr>
              <w:t> </w:t>
            </w:r>
            <w:r w:rsidR="00E75264">
              <w:rPr>
                <w:rFonts w:asciiTheme="minorHAnsi" w:hAnsiTheme="minorHAnsi"/>
                <w:snapToGrid w:val="0"/>
                <w:sz w:val="22"/>
                <w:szCs w:val="22"/>
              </w:rPr>
              <w:t xml:space="preserve">jakýchkoli kontrolách a auditech provedených v souvislosti s projektem; dále též povinnost na žádost poskytovatele dotace, </w:t>
            </w:r>
            <w:r w:rsidR="00E20D50">
              <w:rPr>
                <w:rFonts w:asciiTheme="minorHAnsi" w:hAnsiTheme="minorHAnsi"/>
                <w:snapToGrid w:val="0"/>
                <w:sz w:val="22"/>
                <w:szCs w:val="22"/>
              </w:rPr>
              <w:t>ŘO IROP</w:t>
            </w:r>
            <w:r w:rsidR="00C92ED9">
              <w:rPr>
                <w:rFonts w:asciiTheme="minorHAnsi" w:hAnsiTheme="minorHAnsi"/>
                <w:snapToGrid w:val="0"/>
                <w:sz w:val="22"/>
                <w:szCs w:val="22"/>
              </w:rPr>
              <w:t>, PCO nebo AO poskytnout veškeré informace o</w:t>
            </w:r>
            <w:r w:rsidR="00B13490">
              <w:rPr>
                <w:rFonts w:asciiTheme="minorHAnsi" w:hAnsiTheme="minorHAnsi"/>
                <w:snapToGrid w:val="0"/>
                <w:sz w:val="22"/>
                <w:szCs w:val="22"/>
              </w:rPr>
              <w:t> </w:t>
            </w:r>
            <w:r w:rsidR="00C92ED9">
              <w:rPr>
                <w:rFonts w:asciiTheme="minorHAnsi" w:hAnsiTheme="minorHAnsi"/>
                <w:snapToGrid w:val="0"/>
                <w:sz w:val="22"/>
                <w:szCs w:val="22"/>
              </w:rPr>
              <w:t>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0D176181" w14:textId="77777777" w:rsidR="00F271BA" w:rsidRPr="00811919" w:rsidRDefault="00F271BA" w:rsidP="0056164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B46B8">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1984" w:type="dxa"/>
          </w:tcPr>
          <w:p w14:paraId="550441BE" w14:textId="77777777" w:rsidR="00F271BA" w:rsidRDefault="00C058A0" w:rsidP="0056164E">
            <w:pPr>
              <w:spacing w:after="120"/>
              <w:jc w:val="both"/>
            </w:pPr>
            <w:r w:rsidRPr="00C058A0">
              <w:rPr>
                <w:rFonts w:asciiTheme="minorHAnsi" w:hAnsiTheme="minorHAnsi"/>
                <w:snapToGrid w:val="0"/>
                <w:sz w:val="22"/>
                <w:szCs w:val="22"/>
              </w:rPr>
              <w:lastRenderedPageBreak/>
              <w:t>Není možné.</w:t>
            </w:r>
          </w:p>
        </w:tc>
        <w:tc>
          <w:tcPr>
            <w:tcW w:w="2374" w:type="dxa"/>
          </w:tcPr>
          <w:p w14:paraId="1F5AF27D" w14:textId="77777777" w:rsidR="00F271BA" w:rsidRPr="00811919" w:rsidRDefault="00C058A0"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B13490">
              <w:rPr>
                <w:rFonts w:asciiTheme="minorHAnsi" w:hAnsiTheme="minorHAnsi"/>
                <w:snapToGrid w:val="0"/>
                <w:sz w:val="22"/>
                <w:szCs w:val="22"/>
              </w:rPr>
              <w:t>otace bude krácena o </w:t>
            </w:r>
            <w:r w:rsidR="00A01A78">
              <w:rPr>
                <w:rFonts w:asciiTheme="minorHAnsi" w:hAnsiTheme="minorHAnsi"/>
                <w:snapToGrid w:val="0"/>
                <w:sz w:val="22"/>
                <w:szCs w:val="22"/>
              </w:rPr>
              <w:t xml:space="preserve">0,2 </w:t>
            </w:r>
            <w:r w:rsidR="00F271BA" w:rsidRPr="00811919">
              <w:rPr>
                <w:rFonts w:asciiTheme="minorHAnsi" w:hAnsiTheme="minorHAnsi"/>
                <w:snapToGrid w:val="0"/>
                <w:sz w:val="22"/>
                <w:szCs w:val="22"/>
              </w:rPr>
              <w:t xml:space="preserve">% </w:t>
            </w:r>
            <w:r w:rsidR="000C107E">
              <w:rPr>
                <w:rFonts w:asciiTheme="minorHAnsi" w:hAnsiTheme="minorHAnsi"/>
                <w:snapToGrid w:val="0"/>
                <w:sz w:val="22"/>
                <w:szCs w:val="22"/>
              </w:rPr>
              <w:t xml:space="preserve">ze </w:t>
            </w:r>
            <w:r w:rsidR="00F271BA" w:rsidRPr="00811919">
              <w:rPr>
                <w:rFonts w:asciiTheme="minorHAnsi" w:hAnsiTheme="minorHAnsi"/>
                <w:snapToGrid w:val="0"/>
                <w:sz w:val="22"/>
                <w:szCs w:val="22"/>
              </w:rPr>
              <w:t>schválené výše dotace k</w:t>
            </w:r>
            <w:r w:rsidR="000C107E">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0C107E">
              <w:rPr>
                <w:rFonts w:asciiTheme="minorHAnsi" w:hAnsiTheme="minorHAnsi"/>
                <w:snapToGrid w:val="0"/>
                <w:sz w:val="22"/>
                <w:szCs w:val="22"/>
              </w:rPr>
              <w:t xml:space="preserve"> nebo z částky vyplacené dotace za etapy, ve kterých došlo k porušení dané povinnosti</w:t>
            </w:r>
            <w:r w:rsidR="00F271BA" w:rsidRPr="00811919">
              <w:rPr>
                <w:rFonts w:asciiTheme="minorHAnsi" w:hAnsiTheme="minorHAnsi"/>
                <w:snapToGrid w:val="0"/>
                <w:sz w:val="22"/>
                <w:szCs w:val="22"/>
              </w:rPr>
              <w:t xml:space="preserve">; maximálně </w:t>
            </w:r>
            <w:r w:rsidR="00F271BA" w:rsidRPr="00811919">
              <w:rPr>
                <w:rFonts w:asciiTheme="minorHAnsi" w:hAnsiTheme="minorHAnsi"/>
                <w:snapToGrid w:val="0"/>
                <w:sz w:val="22"/>
                <w:szCs w:val="22"/>
              </w:rPr>
              <w:lastRenderedPageBreak/>
              <w:t>však o 20 000,- Kč</w:t>
            </w:r>
            <w:r w:rsidR="00CD5AC6">
              <w:rPr>
                <w:rFonts w:asciiTheme="minorHAnsi" w:hAnsiTheme="minorHAnsi"/>
                <w:snapToGrid w:val="0"/>
                <w:sz w:val="22"/>
                <w:szCs w:val="22"/>
              </w:rPr>
              <w:t>.</w:t>
            </w:r>
          </w:p>
          <w:p w14:paraId="7F155E6D" w14:textId="77777777" w:rsidR="00F271BA" w:rsidRPr="00811919" w:rsidRDefault="00F271BA" w:rsidP="0056164E">
            <w:pPr>
              <w:widowControl w:val="0"/>
              <w:spacing w:after="120"/>
              <w:jc w:val="both"/>
              <w:rPr>
                <w:rFonts w:asciiTheme="minorHAnsi" w:hAnsiTheme="minorHAnsi"/>
                <w:snapToGrid w:val="0"/>
                <w:sz w:val="22"/>
                <w:szCs w:val="22"/>
              </w:rPr>
            </w:pPr>
          </w:p>
          <w:p w14:paraId="71D48490" w14:textId="77777777" w:rsidR="00F271BA" w:rsidRPr="00811919" w:rsidRDefault="00F271BA" w:rsidP="0056164E">
            <w:pPr>
              <w:spacing w:after="120"/>
              <w:jc w:val="both"/>
              <w:rPr>
                <w:rFonts w:asciiTheme="minorHAnsi" w:hAnsiTheme="minorHAnsi"/>
                <w:sz w:val="22"/>
                <w:szCs w:val="22"/>
              </w:rPr>
            </w:pPr>
          </w:p>
        </w:tc>
      </w:tr>
      <w:tr w:rsidR="00F271BA" w14:paraId="695E24D9" w14:textId="77777777" w:rsidTr="0056164E">
        <w:tc>
          <w:tcPr>
            <w:tcW w:w="1048" w:type="dxa"/>
          </w:tcPr>
          <w:p w14:paraId="5A317F1D" w14:textId="77777777" w:rsidR="00F271BA" w:rsidRPr="00794895" w:rsidRDefault="000C56B5" w:rsidP="00693D0D">
            <w:pPr>
              <w:spacing w:after="120"/>
              <w:jc w:val="both"/>
              <w:rPr>
                <w:rFonts w:asciiTheme="minorHAnsi" w:hAnsiTheme="minorHAnsi"/>
                <w:sz w:val="22"/>
                <w:szCs w:val="22"/>
              </w:rPr>
            </w:pPr>
            <w:r>
              <w:rPr>
                <w:rFonts w:asciiTheme="minorHAnsi" w:hAnsiTheme="minorHAnsi"/>
                <w:sz w:val="22"/>
                <w:szCs w:val="22"/>
              </w:rPr>
              <w:lastRenderedPageBreak/>
              <w:t>1</w:t>
            </w:r>
            <w:r w:rsidR="00693D0D">
              <w:rPr>
                <w:rFonts w:asciiTheme="minorHAnsi" w:hAnsiTheme="minorHAnsi"/>
                <w:sz w:val="22"/>
                <w:szCs w:val="22"/>
              </w:rPr>
              <w:t>6</w:t>
            </w:r>
            <w:r w:rsidR="00215EE9">
              <w:rPr>
                <w:rFonts w:asciiTheme="minorHAnsi" w:hAnsiTheme="minorHAnsi"/>
                <w:sz w:val="22"/>
                <w:szCs w:val="22"/>
              </w:rPr>
              <w:t>.</w:t>
            </w:r>
          </w:p>
        </w:tc>
        <w:tc>
          <w:tcPr>
            <w:tcW w:w="3880" w:type="dxa"/>
          </w:tcPr>
          <w:p w14:paraId="37E65633" w14:textId="58A5FFE9" w:rsidR="00A43DD6" w:rsidRDefault="00F271BA" w:rsidP="0056164E">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w:t>
            </w:r>
            <w:r w:rsidR="001D1285">
              <w:rPr>
                <w:rFonts w:asciiTheme="minorHAnsi" w:hAnsiTheme="minorHAnsi"/>
                <w:sz w:val="22"/>
                <w:szCs w:val="22"/>
              </w:rPr>
              <w:t xml:space="preserve"> v platném znění,</w:t>
            </w:r>
            <w:r w:rsidRPr="00811919">
              <w:rPr>
                <w:rFonts w:asciiTheme="minorHAnsi" w:hAnsiTheme="minorHAnsi"/>
                <w:sz w:val="22"/>
                <w:szCs w:val="22"/>
              </w:rPr>
              <w:t xml:space="preserve"> je povinen vést účetnictví způsobem, který zajistí</w:t>
            </w:r>
            <w:r w:rsidR="00236363">
              <w:rPr>
                <w:rFonts w:asciiTheme="minorHAnsi" w:hAnsiTheme="minorHAnsi"/>
                <w:sz w:val="22"/>
                <w:szCs w:val="22"/>
              </w:rPr>
              <w:t xml:space="preserve"> </w:t>
            </w:r>
            <w:r w:rsidR="00236363" w:rsidRPr="00236363">
              <w:rPr>
                <w:rFonts w:asciiTheme="minorHAnsi" w:hAnsiTheme="minorHAnsi"/>
                <w:sz w:val="22"/>
                <w:szCs w:val="22"/>
              </w:rPr>
              <w:t xml:space="preserve">jednoznačné přiřazení </w:t>
            </w:r>
            <w:r w:rsidR="00D004AC">
              <w:rPr>
                <w:rFonts w:asciiTheme="minorHAnsi" w:hAnsiTheme="minorHAnsi"/>
                <w:sz w:val="22"/>
                <w:szCs w:val="22"/>
              </w:rPr>
              <w:t>jejich příjmů a výdajů</w:t>
            </w:r>
            <w:r w:rsidR="00C20A02">
              <w:rPr>
                <w:rFonts w:asciiTheme="minorHAnsi" w:hAnsiTheme="minorHAnsi"/>
                <w:sz w:val="22"/>
                <w:szCs w:val="22"/>
              </w:rPr>
              <w:t>.</w:t>
            </w:r>
          </w:p>
          <w:p w14:paraId="1A85BF97" w14:textId="77777777" w:rsidR="00F271BA" w:rsidRPr="00811919" w:rsidRDefault="00F271BA" w:rsidP="009E72FD">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w:t>
            </w:r>
            <w:r w:rsidR="00B13490">
              <w:rPr>
                <w:rFonts w:asciiTheme="minorHAnsi" w:hAnsiTheme="minorHAnsi"/>
                <w:snapToGrid w:val="0"/>
                <w:sz w:val="22"/>
                <w:szCs w:val="22"/>
              </w:rPr>
              <w:t> </w:t>
            </w:r>
            <w:r w:rsidRPr="00811919">
              <w:rPr>
                <w:rFonts w:asciiTheme="minorHAnsi" w:hAnsiTheme="minorHAnsi"/>
                <w:snapToGrid w:val="0"/>
                <w:sz w:val="22"/>
                <w:szCs w:val="22"/>
              </w:rPr>
              <w:t>daních z příjmů, ve znění dalších předpisů, rozšířenou o požadavky:</w:t>
            </w:r>
          </w:p>
          <w:p w14:paraId="1813CE43" w14:textId="77777777" w:rsidR="00F271BA" w:rsidRPr="00811919" w:rsidRDefault="003E0392" w:rsidP="0056164E">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B46B8">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sidR="000A6D2E">
              <w:rPr>
                <w:rFonts w:asciiTheme="minorHAnsi" w:hAnsiTheme="minorHAnsi"/>
                <w:color w:val="000000"/>
                <w:sz w:val="22"/>
                <w:szCs w:val="22"/>
              </w:rPr>
              <w:t>;</w:t>
            </w:r>
            <w:r w:rsidRPr="003E0392">
              <w:rPr>
                <w:rFonts w:asciiTheme="minorHAnsi" w:hAnsiTheme="minorHAnsi"/>
                <w:color w:val="000000"/>
                <w:sz w:val="22"/>
                <w:szCs w:val="22"/>
              </w:rPr>
              <w:t xml:space="preserve"> </w:t>
            </w:r>
          </w:p>
          <w:p w14:paraId="4ADCA1FA" w14:textId="77777777" w:rsidR="00F271BA" w:rsidRPr="00811919" w:rsidRDefault="00F271BA" w:rsidP="0056164E">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sidR="007B46B8">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0D3ED229" w14:textId="77777777" w:rsidR="00F271BA" w:rsidRPr="00811919" w:rsidRDefault="00F271BA" w:rsidP="0056164E">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 xml:space="preserve">při kontrole příjemce poskytne na vyžádání kontrolnímu orgánu daňovou evidenci v plném </w:t>
            </w:r>
            <w:r w:rsidRPr="00811919">
              <w:rPr>
                <w:rFonts w:asciiTheme="minorHAnsi" w:hAnsiTheme="minorHAnsi"/>
                <w:snapToGrid w:val="0"/>
                <w:sz w:val="22"/>
                <w:szCs w:val="22"/>
              </w:rPr>
              <w:lastRenderedPageBreak/>
              <w:t>rozsahu;</w:t>
            </w:r>
          </w:p>
          <w:p w14:paraId="3E11164F" w14:textId="77777777" w:rsidR="00F271BA" w:rsidRPr="00811919" w:rsidRDefault="000A6D2E" w:rsidP="0056164E">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984" w:type="dxa"/>
          </w:tcPr>
          <w:p w14:paraId="30919D02" w14:textId="39C8F39E" w:rsidR="00F271BA" w:rsidRDefault="003E0392" w:rsidP="001D1285">
            <w:pPr>
              <w:spacing w:after="120"/>
              <w:jc w:val="both"/>
            </w:pPr>
            <w:r w:rsidRPr="00117CEC">
              <w:rPr>
                <w:rFonts w:asciiTheme="minorHAnsi" w:hAnsiTheme="minorHAnsi" w:cstheme="minorHAnsi"/>
                <w:sz w:val="22"/>
                <w:szCs w:val="22"/>
                <w:lang w:eastAsia="ar-SA"/>
              </w:rPr>
              <w:lastRenderedPageBreak/>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E20D50">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0086181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374" w:type="dxa"/>
          </w:tcPr>
          <w:p w14:paraId="5D411411" w14:textId="77777777" w:rsidR="00F271BA" w:rsidRPr="00811919" w:rsidRDefault="00057432"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7B46B8">
              <w:rPr>
                <w:rFonts w:asciiTheme="minorHAnsi" w:hAnsiTheme="minorHAnsi"/>
                <w:snapToGrid w:val="0"/>
                <w:sz w:val="22"/>
                <w:szCs w:val="22"/>
              </w:rPr>
              <w:t>dotace krácena o </w:t>
            </w:r>
            <w:r w:rsidR="00A01A78">
              <w:rPr>
                <w:rFonts w:asciiTheme="minorHAnsi" w:hAnsiTheme="minorHAnsi"/>
                <w:snapToGrid w:val="0"/>
                <w:sz w:val="22"/>
                <w:szCs w:val="22"/>
              </w:rPr>
              <w:t>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xml:space="preserve">% schválené výše dotace k proplacení; maximálně však </w:t>
            </w:r>
            <w:r w:rsidR="0086181E">
              <w:rPr>
                <w:rFonts w:asciiTheme="minorHAnsi" w:hAnsiTheme="minorHAnsi"/>
                <w:snapToGrid w:val="0"/>
                <w:sz w:val="22"/>
                <w:szCs w:val="22"/>
              </w:rPr>
              <w:t>o </w:t>
            </w:r>
            <w:r w:rsidR="00F271BA" w:rsidRPr="00811919">
              <w:rPr>
                <w:rFonts w:asciiTheme="minorHAnsi" w:hAnsiTheme="minorHAnsi"/>
                <w:snapToGrid w:val="0"/>
                <w:sz w:val="22"/>
                <w:szCs w:val="22"/>
              </w:rPr>
              <w:t>20 000,- Kč</w:t>
            </w:r>
            <w:r w:rsidR="00852365">
              <w:rPr>
                <w:rFonts w:asciiTheme="minorHAnsi" w:hAnsiTheme="minorHAnsi"/>
                <w:snapToGrid w:val="0"/>
                <w:sz w:val="22"/>
                <w:szCs w:val="22"/>
              </w:rPr>
              <w:t>.</w:t>
            </w:r>
          </w:p>
          <w:p w14:paraId="24ABAED0" w14:textId="77777777" w:rsidR="00F271BA" w:rsidRPr="00811919" w:rsidRDefault="00F271BA" w:rsidP="0056164E">
            <w:pPr>
              <w:widowControl w:val="0"/>
              <w:spacing w:after="120"/>
              <w:jc w:val="both"/>
              <w:rPr>
                <w:rFonts w:asciiTheme="minorHAnsi" w:hAnsiTheme="minorHAnsi"/>
                <w:sz w:val="22"/>
                <w:szCs w:val="22"/>
              </w:rPr>
            </w:pPr>
          </w:p>
        </w:tc>
      </w:tr>
      <w:tr w:rsidR="00F271BA" w14:paraId="03FDECAD" w14:textId="77777777" w:rsidTr="0056164E">
        <w:tc>
          <w:tcPr>
            <w:tcW w:w="1048" w:type="dxa"/>
          </w:tcPr>
          <w:p w14:paraId="5BB87704" w14:textId="77777777" w:rsidR="00F271BA" w:rsidRPr="00794895" w:rsidRDefault="000C56B5" w:rsidP="00693D0D">
            <w:pPr>
              <w:spacing w:after="120"/>
              <w:jc w:val="both"/>
              <w:rPr>
                <w:rFonts w:asciiTheme="minorHAnsi" w:hAnsiTheme="minorHAnsi"/>
                <w:sz w:val="22"/>
                <w:szCs w:val="22"/>
              </w:rPr>
            </w:pPr>
            <w:r>
              <w:rPr>
                <w:rFonts w:asciiTheme="minorHAnsi" w:hAnsiTheme="minorHAnsi"/>
                <w:sz w:val="22"/>
                <w:szCs w:val="22"/>
              </w:rPr>
              <w:t>1</w:t>
            </w:r>
            <w:r w:rsidR="00693D0D">
              <w:rPr>
                <w:rFonts w:asciiTheme="minorHAnsi" w:hAnsiTheme="minorHAnsi"/>
                <w:sz w:val="22"/>
                <w:szCs w:val="22"/>
              </w:rPr>
              <w:t>7</w:t>
            </w:r>
            <w:r w:rsidR="00215EE9">
              <w:rPr>
                <w:rFonts w:asciiTheme="minorHAnsi" w:hAnsiTheme="minorHAnsi"/>
                <w:sz w:val="22"/>
                <w:szCs w:val="22"/>
              </w:rPr>
              <w:t>.</w:t>
            </w:r>
          </w:p>
        </w:tc>
        <w:tc>
          <w:tcPr>
            <w:tcW w:w="3880" w:type="dxa"/>
          </w:tcPr>
          <w:p w14:paraId="4EBABAA8" w14:textId="77777777" w:rsidR="00F271BA" w:rsidRPr="00811919" w:rsidRDefault="00F271BA" w:rsidP="00B1349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sidR="00FA2C61">
              <w:rPr>
                <w:rFonts w:asciiTheme="minorHAnsi" w:hAnsiTheme="minorHAnsi"/>
                <w:snapToGrid w:val="0"/>
                <w:sz w:val="22"/>
                <w:szCs w:val="22"/>
              </w:rPr>
              <w:t xml:space="preserve">na </w:t>
            </w:r>
            <w:r w:rsidR="003C3AE9">
              <w:rPr>
                <w:rFonts w:asciiTheme="minorHAnsi" w:hAnsiTheme="minorHAnsi"/>
                <w:snapToGrid w:val="0"/>
                <w:sz w:val="22"/>
                <w:szCs w:val="22"/>
              </w:rPr>
              <w:t>jednotliv</w:t>
            </w:r>
            <w:r w:rsidR="00FA2C61">
              <w:rPr>
                <w:rFonts w:asciiTheme="minorHAnsi" w:hAnsiTheme="minorHAnsi"/>
                <w:snapToGrid w:val="0"/>
                <w:sz w:val="22"/>
                <w:szCs w:val="22"/>
              </w:rPr>
              <w:t>é</w:t>
            </w:r>
            <w:r w:rsidR="003C3AE9">
              <w:rPr>
                <w:rFonts w:asciiTheme="minorHAnsi" w:hAnsiTheme="minorHAnsi"/>
                <w:snapToGrid w:val="0"/>
                <w:sz w:val="22"/>
                <w:szCs w:val="22"/>
              </w:rPr>
              <w:t xml:space="preserve"> výdaj</w:t>
            </w:r>
            <w:r w:rsidR="00FA2C61">
              <w:rPr>
                <w:rFonts w:asciiTheme="minorHAnsi" w:hAnsiTheme="minorHAnsi"/>
                <w:snapToGrid w:val="0"/>
                <w:sz w:val="22"/>
                <w:szCs w:val="22"/>
              </w:rPr>
              <w:t>e</w:t>
            </w:r>
            <w:r w:rsidR="003C3AE9">
              <w:rPr>
                <w:rFonts w:asciiTheme="minorHAnsi" w:hAnsiTheme="minorHAnsi"/>
                <w:snapToGrid w:val="0"/>
                <w:sz w:val="22"/>
                <w:szCs w:val="22"/>
              </w:rPr>
              <w:t xml:space="preserve"> </w:t>
            </w:r>
            <w:r w:rsidR="003C10F5">
              <w:rPr>
                <w:rFonts w:asciiTheme="minorHAnsi" w:hAnsiTheme="minorHAnsi"/>
                <w:snapToGrid w:val="0"/>
                <w:sz w:val="22"/>
                <w:szCs w:val="22"/>
              </w:rPr>
              <w:t>projektu</w:t>
            </w:r>
            <w:r w:rsidR="0071303A">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00B13490">
              <w:rPr>
                <w:rFonts w:asciiTheme="minorHAnsi" w:hAnsiTheme="minorHAnsi"/>
                <w:snapToGrid w:val="0"/>
                <w:sz w:val="22"/>
                <w:szCs w:val="22"/>
              </w:rPr>
              <w:t>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sidR="00ED491C">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0071303A">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sidR="00A43DD6">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sidR="00A43DD6">
              <w:rPr>
                <w:rFonts w:asciiTheme="minorHAnsi" w:hAnsiTheme="minorHAnsi"/>
                <w:snapToGrid w:val="0"/>
                <w:sz w:val="22"/>
                <w:szCs w:val="22"/>
              </w:rPr>
              <w:t>ch</w:t>
            </w:r>
            <w:r w:rsidRPr="00811919">
              <w:rPr>
                <w:rFonts w:asciiTheme="minorHAnsi" w:hAnsiTheme="minorHAnsi"/>
                <w:snapToGrid w:val="0"/>
                <w:sz w:val="22"/>
                <w:szCs w:val="22"/>
              </w:rPr>
              <w:t xml:space="preserve"> titul</w:t>
            </w:r>
            <w:r w:rsidR="00A43DD6">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984" w:type="dxa"/>
          </w:tcPr>
          <w:p w14:paraId="6C978F94" w14:textId="77777777" w:rsidR="00F271BA" w:rsidRDefault="00BB4D83" w:rsidP="0056164E">
            <w:pPr>
              <w:spacing w:after="120"/>
              <w:jc w:val="both"/>
            </w:pPr>
            <w:r w:rsidRPr="00BB4D83">
              <w:rPr>
                <w:rFonts w:asciiTheme="minorHAnsi" w:hAnsiTheme="minorHAnsi"/>
                <w:sz w:val="22"/>
                <w:szCs w:val="22"/>
              </w:rPr>
              <w:t>Není možné</w:t>
            </w:r>
            <w:r>
              <w:t>.</w:t>
            </w:r>
          </w:p>
        </w:tc>
        <w:tc>
          <w:tcPr>
            <w:tcW w:w="2374" w:type="dxa"/>
          </w:tcPr>
          <w:p w14:paraId="0D6C04B9" w14:textId="77777777" w:rsidR="00F271BA" w:rsidRPr="00811919" w:rsidRDefault="0075084A" w:rsidP="0056164E">
            <w:pPr>
              <w:spacing w:after="120"/>
              <w:jc w:val="both"/>
              <w:rPr>
                <w:rFonts w:asciiTheme="minorHAnsi" w:hAnsiTheme="minorHAnsi"/>
                <w:sz w:val="22"/>
                <w:szCs w:val="22"/>
              </w:rPr>
            </w:pPr>
            <w:r w:rsidRPr="0075084A">
              <w:rPr>
                <w:rFonts w:asciiTheme="minorHAnsi" w:hAnsiTheme="minorHAnsi"/>
                <w:snapToGrid w:val="0"/>
                <w:sz w:val="22"/>
                <w:szCs w:val="22"/>
              </w:rPr>
              <w:t>Dotace nebude vyplacena ve výši výdaje, který již byl uhrazen z jiného dotačního titulu, jiného operačního progra</w:t>
            </w:r>
            <w:r w:rsidR="007B46B8">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sidR="00065D2C">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sidR="00BD642B">
              <w:rPr>
                <w:rFonts w:asciiTheme="minorHAnsi" w:hAnsiTheme="minorHAnsi"/>
                <w:snapToGrid w:val="0"/>
                <w:sz w:val="22"/>
                <w:szCs w:val="22"/>
              </w:rPr>
              <w:t>ch</w:t>
            </w:r>
            <w:r w:rsidRPr="0075084A">
              <w:rPr>
                <w:rFonts w:asciiTheme="minorHAnsi" w:hAnsiTheme="minorHAnsi"/>
                <w:snapToGrid w:val="0"/>
                <w:sz w:val="22"/>
                <w:szCs w:val="22"/>
              </w:rPr>
              <w:t xml:space="preserve"> titul</w:t>
            </w:r>
            <w:r w:rsidR="00065D2C">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DB1707" w14:paraId="66414C0B" w14:textId="77777777" w:rsidTr="0056164E">
        <w:trPr>
          <w:trHeight w:val="75"/>
        </w:trPr>
        <w:tc>
          <w:tcPr>
            <w:tcW w:w="1048" w:type="dxa"/>
            <w:vMerge w:val="restart"/>
          </w:tcPr>
          <w:p w14:paraId="3F6D568E" w14:textId="77777777" w:rsidR="00DB1707" w:rsidRDefault="00DB1707" w:rsidP="00693D0D">
            <w:pPr>
              <w:spacing w:after="120"/>
              <w:jc w:val="both"/>
              <w:rPr>
                <w:rFonts w:asciiTheme="minorHAnsi" w:hAnsiTheme="minorHAnsi"/>
                <w:sz w:val="22"/>
                <w:szCs w:val="22"/>
              </w:rPr>
            </w:pPr>
            <w:r>
              <w:rPr>
                <w:rFonts w:asciiTheme="minorHAnsi" w:hAnsiTheme="minorHAnsi"/>
                <w:sz w:val="22"/>
                <w:szCs w:val="22"/>
              </w:rPr>
              <w:t>1</w:t>
            </w:r>
            <w:r w:rsidR="00693D0D">
              <w:rPr>
                <w:rFonts w:asciiTheme="minorHAnsi" w:hAnsiTheme="minorHAnsi"/>
                <w:sz w:val="22"/>
                <w:szCs w:val="22"/>
              </w:rPr>
              <w:t>8</w:t>
            </w:r>
            <w:r>
              <w:rPr>
                <w:rFonts w:asciiTheme="minorHAnsi" w:hAnsiTheme="minorHAnsi"/>
                <w:sz w:val="22"/>
                <w:szCs w:val="22"/>
              </w:rPr>
              <w:t>.</w:t>
            </w:r>
          </w:p>
        </w:tc>
        <w:tc>
          <w:tcPr>
            <w:tcW w:w="3880" w:type="dxa"/>
          </w:tcPr>
          <w:p w14:paraId="609E57C8" w14:textId="77777777" w:rsidR="00DB1707" w:rsidRPr="00811919" w:rsidDel="00717CC7" w:rsidRDefault="00DB1707" w:rsidP="00B13490">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w:t>
            </w:r>
            <w:r w:rsidR="00B13490">
              <w:rPr>
                <w:rFonts w:asciiTheme="minorHAnsi" w:hAnsiTheme="minorHAnsi"/>
                <w:snapToGrid w:val="0"/>
                <w:sz w:val="22"/>
                <w:szCs w:val="22"/>
              </w:rPr>
              <w:t>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984" w:type="dxa"/>
          </w:tcPr>
          <w:p w14:paraId="359A7776" w14:textId="77777777" w:rsidR="00DB1707" w:rsidRPr="00BB4D83" w:rsidDel="00717CC7" w:rsidRDefault="00DB1707" w:rsidP="0056164E">
            <w:pPr>
              <w:spacing w:after="120"/>
              <w:jc w:val="both"/>
              <w:rPr>
                <w:rFonts w:asciiTheme="minorHAnsi" w:hAnsiTheme="minorHAnsi"/>
                <w:sz w:val="22"/>
                <w:szCs w:val="22"/>
              </w:rPr>
            </w:pPr>
          </w:p>
        </w:tc>
        <w:tc>
          <w:tcPr>
            <w:tcW w:w="2374" w:type="dxa"/>
          </w:tcPr>
          <w:p w14:paraId="01E5C19D" w14:textId="77777777" w:rsidR="00DB1707" w:rsidDel="00717CC7" w:rsidRDefault="00DB1707" w:rsidP="0056164E">
            <w:pPr>
              <w:widowControl w:val="0"/>
              <w:spacing w:after="120"/>
              <w:jc w:val="both"/>
              <w:rPr>
                <w:rFonts w:asciiTheme="minorHAnsi" w:hAnsiTheme="minorHAnsi"/>
                <w:snapToGrid w:val="0"/>
                <w:sz w:val="22"/>
                <w:szCs w:val="22"/>
              </w:rPr>
            </w:pPr>
          </w:p>
        </w:tc>
      </w:tr>
      <w:tr w:rsidR="00DB1707" w14:paraId="0860CDF5" w14:textId="77777777" w:rsidTr="0056164E">
        <w:trPr>
          <w:trHeight w:val="1542"/>
        </w:trPr>
        <w:tc>
          <w:tcPr>
            <w:tcW w:w="1048" w:type="dxa"/>
            <w:vMerge/>
          </w:tcPr>
          <w:p w14:paraId="720F420C" w14:textId="77777777" w:rsidR="00DB1707" w:rsidRDefault="00DB1707" w:rsidP="0056164E">
            <w:pPr>
              <w:spacing w:after="120"/>
              <w:jc w:val="both"/>
              <w:rPr>
                <w:rFonts w:asciiTheme="minorHAnsi" w:hAnsiTheme="minorHAnsi"/>
                <w:sz w:val="22"/>
                <w:szCs w:val="22"/>
              </w:rPr>
            </w:pPr>
          </w:p>
        </w:tc>
        <w:tc>
          <w:tcPr>
            <w:tcW w:w="3880" w:type="dxa"/>
          </w:tcPr>
          <w:p w14:paraId="4E65C776" w14:textId="77777777" w:rsidR="00DB1707" w:rsidRDefault="00DB1707" w:rsidP="0056164E">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31A1D282" w14:textId="77777777" w:rsidR="00DB1707" w:rsidRDefault="00DB1707" w:rsidP="0056164E">
            <w:pPr>
              <w:widowControl w:val="0"/>
              <w:spacing w:after="120"/>
              <w:ind w:left="720"/>
              <w:jc w:val="both"/>
              <w:rPr>
                <w:rFonts w:asciiTheme="minorHAnsi" w:hAnsiTheme="minorHAnsi"/>
                <w:snapToGrid w:val="0"/>
                <w:sz w:val="22"/>
                <w:szCs w:val="22"/>
              </w:rPr>
            </w:pPr>
          </w:p>
          <w:p w14:paraId="28159A7F" w14:textId="77777777" w:rsidR="00DB1707" w:rsidRDefault="00DB1707" w:rsidP="0056164E">
            <w:pPr>
              <w:widowControl w:val="0"/>
              <w:spacing w:after="120"/>
              <w:jc w:val="both"/>
              <w:rPr>
                <w:rFonts w:asciiTheme="minorHAnsi" w:hAnsiTheme="minorHAnsi"/>
                <w:snapToGrid w:val="0"/>
                <w:sz w:val="22"/>
                <w:szCs w:val="22"/>
              </w:rPr>
            </w:pPr>
          </w:p>
          <w:p w14:paraId="5FD4C8BC" w14:textId="77777777" w:rsidR="00DB1707" w:rsidRDefault="00DB1707" w:rsidP="0056164E">
            <w:pPr>
              <w:widowControl w:val="0"/>
              <w:spacing w:after="120"/>
              <w:jc w:val="both"/>
              <w:rPr>
                <w:rFonts w:asciiTheme="minorHAnsi" w:hAnsiTheme="minorHAnsi"/>
                <w:snapToGrid w:val="0"/>
                <w:sz w:val="22"/>
                <w:szCs w:val="22"/>
              </w:rPr>
            </w:pPr>
          </w:p>
          <w:p w14:paraId="0125C2E5" w14:textId="77777777" w:rsidR="00DB1707" w:rsidRPr="00A77351" w:rsidDel="00717CC7" w:rsidRDefault="00DB1707" w:rsidP="0056164E">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984" w:type="dxa"/>
          </w:tcPr>
          <w:p w14:paraId="20B28291" w14:textId="0CF3D166" w:rsidR="00DB1707" w:rsidRPr="00117CEC" w:rsidRDefault="00DB1707" w:rsidP="001D128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1D1285">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E20D50">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0086181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14:paraId="7B47B111" w14:textId="77777777" w:rsidR="00DB1707" w:rsidDel="00717CC7" w:rsidRDefault="00DB1707" w:rsidP="00E20D50">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dotace krácena o 0,1 – 1,</w:t>
            </w:r>
            <w:r w:rsidR="00E20D50">
              <w:rPr>
                <w:rFonts w:asciiTheme="minorHAnsi" w:hAnsiTheme="minorHAnsi"/>
                <w:snapToGrid w:val="0"/>
                <w:sz w:val="22"/>
                <w:szCs w:val="22"/>
              </w:rPr>
              <w:t>2</w:t>
            </w:r>
            <w:r>
              <w:rPr>
                <w:rFonts w:asciiTheme="minorHAnsi" w:hAnsiTheme="minorHAnsi"/>
                <w:snapToGrid w:val="0"/>
                <w:sz w:val="22"/>
                <w:szCs w:val="22"/>
              </w:rPr>
              <w:t xml:space="preserve"> % schválené výše dotace k proplacení; maximálně však </w:t>
            </w:r>
            <w:r>
              <w:rPr>
                <w:rFonts w:asciiTheme="minorHAnsi" w:hAnsiTheme="minorHAnsi"/>
                <w:snapToGrid w:val="0"/>
                <w:sz w:val="22"/>
                <w:szCs w:val="22"/>
              </w:rPr>
              <w:br/>
              <w:t>o 1 000 000,- Kč.</w:t>
            </w:r>
          </w:p>
        </w:tc>
      </w:tr>
    </w:tbl>
    <w:p w14:paraId="04C9D3C0" w14:textId="77777777" w:rsidR="00F271BA" w:rsidRPr="000627F8" w:rsidRDefault="00F271BA" w:rsidP="000627F8">
      <w:pPr>
        <w:widowControl w:val="0"/>
        <w:spacing w:after="120"/>
        <w:ind w:right="-2"/>
        <w:jc w:val="both"/>
        <w:rPr>
          <w:snapToGrid w:val="0"/>
        </w:rPr>
      </w:pPr>
    </w:p>
    <w:p w14:paraId="4DCD1283" w14:textId="77777777" w:rsidR="00F502B3" w:rsidRDefault="00125821" w:rsidP="00EB5682">
      <w:pPr>
        <w:pStyle w:val="Zkladntext"/>
        <w:numPr>
          <w:ilvl w:val="0"/>
          <w:numId w:val="32"/>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4F4C1A68" w14:textId="77777777" w:rsidR="0070094A" w:rsidRPr="007B3553" w:rsidRDefault="007B3553" w:rsidP="00EB5682">
      <w:pPr>
        <w:pStyle w:val="Prosttext"/>
        <w:numPr>
          <w:ilvl w:val="0"/>
          <w:numId w:val="32"/>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FF58E8">
        <w:rPr>
          <w:rFonts w:asciiTheme="minorHAnsi" w:hAnsiTheme="minorHAnsi"/>
          <w:sz w:val="24"/>
        </w:rPr>
        <w:t>nebo ZZVZ nebo</w:t>
      </w:r>
      <w:r w:rsidR="00FF58E8"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FF58E8">
        <w:rPr>
          <w:rFonts w:asciiTheme="minorHAnsi" w:hAnsiTheme="minorHAnsi"/>
          <w:sz w:val="24"/>
        </w:rPr>
        <w:t>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w:t>
      </w:r>
      <w:r w:rsidRPr="007B3553">
        <w:rPr>
          <w:rFonts w:asciiTheme="minorHAnsi" w:hAnsiTheme="minorHAnsi"/>
          <w:sz w:val="24"/>
        </w:rPr>
        <w:lastRenderedPageBreak/>
        <w:t xml:space="preserve">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E53B45">
        <w:rPr>
          <w:rFonts w:asciiTheme="minorHAnsi" w:hAnsiTheme="minorHAnsi"/>
          <w:sz w:val="24"/>
        </w:rPr>
        <w:t>p</w:t>
      </w:r>
      <w:r w:rsidR="0070094A" w:rsidRPr="007B3553">
        <w:rPr>
          <w:rFonts w:asciiTheme="minorHAnsi" w:hAnsiTheme="minorHAnsi"/>
          <w:sz w:val="24"/>
        </w:rPr>
        <w:t>ravidlech pro žadatele a příjemce.</w:t>
      </w:r>
    </w:p>
    <w:p w14:paraId="359DFA6C" w14:textId="77777777" w:rsidR="002A1163" w:rsidRPr="0070094A" w:rsidRDefault="002A1163" w:rsidP="0070094A">
      <w:pPr>
        <w:pStyle w:val="Prosttext"/>
        <w:ind w:left="720"/>
        <w:jc w:val="both"/>
        <w:rPr>
          <w:rFonts w:asciiTheme="minorHAnsi" w:hAnsiTheme="minorHAnsi"/>
          <w:sz w:val="24"/>
        </w:rPr>
      </w:pPr>
    </w:p>
    <w:p w14:paraId="089CD7A1"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FF58E8">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14:paraId="0408FF87" w14:textId="77777777" w:rsidR="002A1163" w:rsidRDefault="002A1163" w:rsidP="00255B26">
      <w:pPr>
        <w:pStyle w:val="Prosttext"/>
        <w:ind w:left="708"/>
        <w:jc w:val="both"/>
        <w:rPr>
          <w:rFonts w:asciiTheme="minorHAnsi" w:hAnsiTheme="minorHAnsi"/>
          <w:sz w:val="24"/>
        </w:rPr>
      </w:pPr>
    </w:p>
    <w:p w14:paraId="683F8ED2"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6956F1A4" w14:textId="77777777" w:rsidR="00A67442" w:rsidRPr="00717FDE" w:rsidRDefault="00A67442" w:rsidP="00F579B1">
      <w:pPr>
        <w:widowControl w:val="0"/>
        <w:jc w:val="both"/>
        <w:rPr>
          <w:rFonts w:ascii="Arial" w:hAnsi="Arial"/>
        </w:rPr>
      </w:pPr>
    </w:p>
    <w:p w14:paraId="47811B3C"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14:paraId="3EFEB3E6"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4C4855FF" w14:textId="3960C333"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4428F0" w:rsidRPr="00D12B1E">
        <w:rPr>
          <w:rFonts w:asciiTheme="minorHAnsi" w:hAnsiTheme="minorHAnsi"/>
          <w:bCs/>
          <w:iCs/>
        </w:rPr>
        <w:t>Nařízení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0E17F081" w14:textId="77777777"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E20D50">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477248AC" w14:textId="77777777" w:rsidR="002F2F4B" w:rsidRDefault="000B0A26" w:rsidP="006E216D">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14:paraId="065AD717" w14:textId="77777777" w:rsidR="0086181E" w:rsidRDefault="0086181E" w:rsidP="0063211A">
      <w:pPr>
        <w:pStyle w:val="Prosttext"/>
        <w:jc w:val="both"/>
        <w:rPr>
          <w:rFonts w:asciiTheme="minorHAnsi" w:eastAsia="Times New Roman" w:hAnsiTheme="minorHAnsi" w:cs="Times New Roman"/>
          <w:snapToGrid w:val="0"/>
          <w:sz w:val="24"/>
          <w:szCs w:val="24"/>
          <w:lang w:eastAsia="cs-CZ"/>
        </w:rPr>
      </w:pPr>
    </w:p>
    <w:p w14:paraId="65FA3058" w14:textId="77777777" w:rsidR="009B32D1" w:rsidRPr="009B32D1" w:rsidRDefault="009B32D1" w:rsidP="00EE1C31">
      <w:pPr>
        <w:keepNext/>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14:paraId="4A1D9981" w14:textId="77777777" w:rsidR="009B32D1" w:rsidRPr="009B32D1" w:rsidRDefault="009B32D1" w:rsidP="00EE1C31">
      <w:pPr>
        <w:keepNext/>
        <w:jc w:val="center"/>
        <w:rPr>
          <w:rFonts w:asciiTheme="minorHAnsi" w:hAnsiTheme="minorHAnsi"/>
          <w:b/>
          <w:i/>
          <w:snapToGrid w:val="0"/>
        </w:rPr>
      </w:pPr>
      <w:r w:rsidRPr="009B32D1">
        <w:rPr>
          <w:rFonts w:asciiTheme="minorHAnsi" w:hAnsiTheme="minorHAnsi"/>
          <w:b/>
          <w:i/>
          <w:snapToGrid w:val="0"/>
        </w:rPr>
        <w:t>Veřejná podpora</w:t>
      </w:r>
    </w:p>
    <w:p w14:paraId="6C96B52A" w14:textId="77777777" w:rsidR="009B32D1" w:rsidRPr="009B32D1" w:rsidRDefault="009B32D1" w:rsidP="009B32D1">
      <w:pPr>
        <w:jc w:val="center"/>
        <w:rPr>
          <w:rFonts w:asciiTheme="minorHAnsi" w:hAnsiTheme="minorHAnsi"/>
          <w:b/>
          <w:i/>
          <w:snapToGrid w:val="0"/>
        </w:rPr>
      </w:pPr>
    </w:p>
    <w:p w14:paraId="6CB0FB26" w14:textId="77777777" w:rsidR="00202FB1" w:rsidRPr="00AA3CA4" w:rsidRDefault="00202FB1" w:rsidP="00202FB1">
      <w:pPr>
        <w:pStyle w:val="Odstavecseseznamem"/>
        <w:numPr>
          <w:ilvl w:val="0"/>
          <w:numId w:val="28"/>
        </w:numPr>
        <w:tabs>
          <w:tab w:val="left" w:pos="426"/>
        </w:tabs>
        <w:autoSpaceDE w:val="0"/>
        <w:autoSpaceDN w:val="0"/>
        <w:adjustRightInd w:val="0"/>
        <w:ind w:left="426" w:hanging="426"/>
        <w:jc w:val="both"/>
        <w:rPr>
          <w:rFonts w:asciiTheme="minorHAnsi" w:hAnsiTheme="minorHAnsi" w:cs="Calibri"/>
          <w:color w:val="000000"/>
        </w:rPr>
      </w:pPr>
      <w:r w:rsidRPr="00AA3CA4">
        <w:rPr>
          <w:rFonts w:asciiTheme="minorHAnsi" w:hAnsiTheme="minorHAnsi" w:cs="Calibri"/>
          <w:color w:val="000000"/>
        </w:rPr>
        <w:t xml:space="preserve">Dotace poskytnutá příjemci na realizaci projektu byla na základě údajů poskytnutých příjemcem vyhodnocena jako opatření nezakládající veřejnou podporu podle čl. 107 odst. 1 Smlouvy o fungování EU, příjemce však bere na vědomí, že slučitelnost podpory se společným trhem posuzuje a závazně v této věci rozhoduje pouze Evropská komise. Příjemce dotace současně bere na vědomí, že Evropská komise může uložit příjemci navrácení veřejné podpory spolu s příslušným úrokem zpět poskytovateli, pokud shledá, že poskytnutá dotace představuje zakázanou veřejnou podporu podle článku 107 odst. 1 Smlouvy o fungování EU. </w:t>
      </w:r>
    </w:p>
    <w:p w14:paraId="5C9FDA69" w14:textId="0E3ACDF3" w:rsidR="0063211A" w:rsidRDefault="0063211A" w:rsidP="0063211A">
      <w:pPr>
        <w:pStyle w:val="Prosttext"/>
        <w:ind w:left="360"/>
        <w:jc w:val="both"/>
        <w:rPr>
          <w:rFonts w:asciiTheme="minorHAnsi" w:eastAsia="Times New Roman" w:hAnsiTheme="minorHAnsi" w:cs="Times New Roman"/>
          <w:snapToGrid w:val="0"/>
          <w:sz w:val="24"/>
          <w:szCs w:val="24"/>
          <w:lang w:eastAsia="cs-CZ"/>
        </w:rPr>
      </w:pPr>
    </w:p>
    <w:p w14:paraId="00FBA272" w14:textId="77777777" w:rsidR="00C82F42" w:rsidRDefault="00C82F42" w:rsidP="0063211A">
      <w:pPr>
        <w:pStyle w:val="Prosttext"/>
        <w:ind w:left="360"/>
        <w:jc w:val="both"/>
        <w:rPr>
          <w:rFonts w:asciiTheme="minorHAnsi" w:eastAsia="Times New Roman" w:hAnsiTheme="minorHAnsi" w:cs="Times New Roman"/>
          <w:snapToGrid w:val="0"/>
          <w:sz w:val="24"/>
          <w:szCs w:val="24"/>
          <w:lang w:eastAsia="cs-CZ"/>
        </w:rPr>
      </w:pPr>
    </w:p>
    <w:p w14:paraId="7B8AE6DA" w14:textId="77777777" w:rsidR="0063211A" w:rsidRPr="009B32D1" w:rsidRDefault="0063211A" w:rsidP="0086181E">
      <w:pPr>
        <w:widowControl w:val="0"/>
        <w:tabs>
          <w:tab w:val="left" w:pos="708"/>
        </w:tabs>
        <w:spacing w:before="240" w:after="120"/>
        <w:jc w:val="center"/>
        <w:rPr>
          <w:rFonts w:ascii="Calibri" w:hAnsi="Calibri"/>
          <w:b/>
          <w:i/>
          <w:snapToGrid w:val="0"/>
        </w:rPr>
      </w:pPr>
      <w:r w:rsidRPr="001E601A">
        <w:rPr>
          <w:rFonts w:ascii="Calibri" w:hAnsi="Calibri"/>
          <w:b/>
          <w:i/>
          <w:snapToGrid w:val="0"/>
        </w:rPr>
        <w:lastRenderedPageBreak/>
        <w:t>Část V</w:t>
      </w:r>
      <w:r w:rsidR="009B32D1">
        <w:rPr>
          <w:rFonts w:ascii="Calibri" w:hAnsi="Calibri"/>
          <w:b/>
          <w:i/>
          <w:snapToGrid w:val="0"/>
        </w:rPr>
        <w:t>I</w:t>
      </w:r>
    </w:p>
    <w:p w14:paraId="1AC72AF0"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65C708D6" w14:textId="77777777"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1FAAD6CE" w14:textId="77777777"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v platném znění. </w:t>
      </w:r>
    </w:p>
    <w:p w14:paraId="77FF673D"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1C28772A"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E53B45">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BEB2" w14:textId="77777777" w:rsidR="006E0EC9" w:rsidRDefault="006E0EC9">
      <w:r>
        <w:separator/>
      </w:r>
    </w:p>
  </w:endnote>
  <w:endnote w:type="continuationSeparator" w:id="0">
    <w:p w14:paraId="1B724D33" w14:textId="77777777" w:rsidR="006E0EC9" w:rsidRDefault="006E0EC9">
      <w:r>
        <w:continuationSeparator/>
      </w:r>
    </w:p>
  </w:endnote>
  <w:endnote w:type="continuationNotice" w:id="1">
    <w:p w14:paraId="5A9C7393" w14:textId="77777777" w:rsidR="006E0EC9" w:rsidRDefault="006E0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E3FF" w14:textId="3AEA5A4F" w:rsidR="00C20A02" w:rsidRPr="00FC5595" w:rsidRDefault="00C20A02">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6F47CE">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6F47CE">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BA3C79" w:rsidRPr="00456D35" w14:paraId="2D76B8CC" w14:textId="77777777" w:rsidTr="007B2638">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1162521C" w14:textId="77777777" w:rsidR="00BA3C79" w:rsidRPr="00456D35" w:rsidRDefault="00BA3C79" w:rsidP="007B2638">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03F4BCC4" w14:textId="77777777" w:rsidR="00BA3C79" w:rsidRPr="00456D35" w:rsidRDefault="00BA3C79" w:rsidP="007B2638">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5EFA4E58" w14:textId="77777777" w:rsidR="00BA3C79" w:rsidRPr="00456D35" w:rsidRDefault="00BA3C79" w:rsidP="007B2638">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39C6713" w14:textId="77777777" w:rsidR="00BA3C79" w:rsidRPr="00456D35" w:rsidRDefault="00BA3C79" w:rsidP="007B2638">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622B2D53" w14:textId="34869744" w:rsidR="00BA3C79" w:rsidRPr="00456D35" w:rsidRDefault="00BA3C79" w:rsidP="007B2638">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6F47CE">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6F47CE">
            <w:rPr>
              <w:rFonts w:ascii="Arial" w:hAnsi="Arial" w:cs="Arial"/>
              <w:noProof/>
              <w:sz w:val="20"/>
            </w:rPr>
            <w:t>13</w:t>
          </w:r>
          <w:r w:rsidRPr="00456D35">
            <w:rPr>
              <w:rFonts w:ascii="Arial" w:hAnsi="Arial" w:cs="Arial"/>
              <w:sz w:val="20"/>
            </w:rPr>
            <w:fldChar w:fldCharType="end"/>
          </w:r>
        </w:p>
      </w:tc>
    </w:tr>
  </w:tbl>
  <w:p w14:paraId="3E9C3650" w14:textId="77777777" w:rsidR="00BA3C79" w:rsidRDefault="00BA3C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A7507" w14:textId="77777777" w:rsidR="006E0EC9" w:rsidRDefault="006E0EC9">
      <w:r>
        <w:separator/>
      </w:r>
    </w:p>
  </w:footnote>
  <w:footnote w:type="continuationSeparator" w:id="0">
    <w:p w14:paraId="05046350" w14:textId="77777777" w:rsidR="006E0EC9" w:rsidRDefault="006E0EC9">
      <w:r>
        <w:continuationSeparator/>
      </w:r>
    </w:p>
  </w:footnote>
  <w:footnote w:type="continuationNotice" w:id="1">
    <w:p w14:paraId="2962F80E" w14:textId="77777777" w:rsidR="006E0EC9" w:rsidRDefault="006E0EC9"/>
  </w:footnote>
  <w:footnote w:id="2">
    <w:p w14:paraId="7F63BFFE" w14:textId="77777777" w:rsidR="00BF4769" w:rsidRPr="00F84ABC" w:rsidRDefault="00BF4769"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 xml:space="preserve">Podle ustanovení § 44 odst. 2 písm. </w:t>
      </w:r>
      <w:r w:rsidR="0051254C">
        <w:rPr>
          <w:rFonts w:asciiTheme="minorHAnsi" w:hAnsiTheme="minorHAnsi"/>
          <w:sz w:val="16"/>
          <w:szCs w:val="16"/>
        </w:rPr>
        <w:t>e</w:t>
      </w:r>
      <w:r w:rsidRPr="00F84ABC">
        <w:rPr>
          <w:rFonts w:asciiTheme="minorHAnsi" w:hAnsiTheme="minorHAnsi"/>
          <w:sz w:val="16"/>
          <w:szCs w:val="16"/>
        </w:rPr>
        <w:t>)</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30C97EDE" w14:textId="77777777" w:rsidR="00BF4769" w:rsidRDefault="00BF4769"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Podle</w:t>
      </w:r>
      <w:r w:rsidR="0051254C">
        <w:rPr>
          <w:rFonts w:asciiTheme="minorHAnsi" w:hAnsiTheme="minorHAnsi"/>
          <w:sz w:val="16"/>
          <w:szCs w:val="16"/>
        </w:rPr>
        <w:t xml:space="preserve"> ustanovení § 44 odst. 2 písm. i</w:t>
      </w:r>
      <w:r>
        <w:rPr>
          <w:rFonts w:asciiTheme="minorHAnsi" w:hAnsiTheme="minorHAnsi"/>
          <w:sz w:val="16"/>
          <w:szCs w:val="16"/>
        </w:rPr>
        <w:t>) zákona č. 218/2000 Sb., o rozpočtových pravidlech, ve znění pozdějších předpisů,</w:t>
      </w:r>
    </w:p>
  </w:footnote>
  <w:footnote w:id="4">
    <w:p w14:paraId="3D14CD69" w14:textId="77777777" w:rsidR="00BF4769" w:rsidRDefault="00BF4769"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621908EA" w14:textId="77777777" w:rsidR="00EE3D5A" w:rsidRPr="00D35A82" w:rsidRDefault="00EE3D5A" w:rsidP="00EE3D5A">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7577D5B1" w14:textId="77777777" w:rsidR="00EE3D5A" w:rsidRDefault="00EE3D5A" w:rsidP="00EE3D5A">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F74D" w14:textId="77777777" w:rsidR="00C20A02" w:rsidRDefault="00BA3C79">
    <w:pPr>
      <w:pStyle w:val="Zhlav"/>
    </w:pPr>
    <w:r>
      <w:rPr>
        <w:noProof/>
      </w:rPr>
      <w:drawing>
        <wp:inline distT="0" distB="0" distL="0" distR="0" wp14:anchorId="31586272" wp14:editId="26C56FEE">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2F4F5E"/>
    <w:multiLevelType w:val="hybridMultilevel"/>
    <w:tmpl w:val="0610F72E"/>
    <w:lvl w:ilvl="0" w:tplc="328A6334">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8" w15:restartNumberingAfterBreak="0">
    <w:nsid w:val="21572CC1"/>
    <w:multiLevelType w:val="hybridMultilevel"/>
    <w:tmpl w:val="69C8B93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8195DD9"/>
    <w:multiLevelType w:val="hybridMultilevel"/>
    <w:tmpl w:val="092E98DE"/>
    <w:lvl w:ilvl="0" w:tplc="E8DE321C">
      <w:start w:val="1"/>
      <w:numFmt w:val="upperRoman"/>
      <w:lvlText w:val="%1."/>
      <w:lvlJc w:val="righ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4"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B36006"/>
    <w:multiLevelType w:val="hybridMultilevel"/>
    <w:tmpl w:val="09BCBBA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6"/>
  </w:num>
  <w:num w:numId="6">
    <w:abstractNumId w:val="9"/>
  </w:num>
  <w:num w:numId="7">
    <w:abstractNumId w:val="21"/>
  </w:num>
  <w:num w:numId="8">
    <w:abstractNumId w:val="24"/>
  </w:num>
  <w:num w:numId="9">
    <w:abstractNumId w:val="11"/>
  </w:num>
  <w:num w:numId="10">
    <w:abstractNumId w:val="13"/>
  </w:num>
  <w:num w:numId="11">
    <w:abstractNumId w:val="19"/>
  </w:num>
  <w:num w:numId="12">
    <w:abstractNumId w:val="3"/>
  </w:num>
  <w:num w:numId="13">
    <w:abstractNumId w:val="26"/>
  </w:num>
  <w:num w:numId="14">
    <w:abstractNumId w:val="16"/>
  </w:num>
  <w:num w:numId="15">
    <w:abstractNumId w:val="14"/>
  </w:num>
  <w:num w:numId="16">
    <w:abstractNumId w:val="29"/>
  </w:num>
  <w:num w:numId="17">
    <w:abstractNumId w:val="20"/>
  </w:num>
  <w:num w:numId="18">
    <w:abstractNumId w:val="28"/>
  </w:num>
  <w:num w:numId="19">
    <w:abstractNumId w:val="30"/>
  </w:num>
  <w:num w:numId="20">
    <w:abstractNumId w:val="4"/>
  </w:num>
  <w:num w:numId="21">
    <w:abstractNumId w:val="2"/>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5"/>
  </w:num>
  <w:num w:numId="25">
    <w:abstractNumId w:val="1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7"/>
  </w:num>
  <w:num w:numId="29">
    <w:abstractNumId w:val="7"/>
  </w:num>
  <w:num w:numId="30">
    <w:abstractNumId w:val="15"/>
  </w:num>
  <w:num w:numId="31">
    <w:abstractNumId w:val="23"/>
  </w:num>
  <w:num w:numId="3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884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815A5"/>
    <w:rsid w:val="00082976"/>
    <w:rsid w:val="00082B33"/>
    <w:rsid w:val="00084317"/>
    <w:rsid w:val="000843D6"/>
    <w:rsid w:val="0008476A"/>
    <w:rsid w:val="00084C63"/>
    <w:rsid w:val="00084E96"/>
    <w:rsid w:val="0008507D"/>
    <w:rsid w:val="000879E2"/>
    <w:rsid w:val="000913C6"/>
    <w:rsid w:val="0009300F"/>
    <w:rsid w:val="0009347A"/>
    <w:rsid w:val="00094874"/>
    <w:rsid w:val="00096607"/>
    <w:rsid w:val="0009736D"/>
    <w:rsid w:val="000978DE"/>
    <w:rsid w:val="000979E8"/>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618"/>
    <w:rsid w:val="000B69C3"/>
    <w:rsid w:val="000B6A57"/>
    <w:rsid w:val="000C107E"/>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588"/>
    <w:rsid w:val="000E5871"/>
    <w:rsid w:val="000E6DCD"/>
    <w:rsid w:val="000E769D"/>
    <w:rsid w:val="000E76CA"/>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42C0"/>
    <w:rsid w:val="00125821"/>
    <w:rsid w:val="00127407"/>
    <w:rsid w:val="00127D28"/>
    <w:rsid w:val="001312CB"/>
    <w:rsid w:val="00131436"/>
    <w:rsid w:val="001326E1"/>
    <w:rsid w:val="00134F70"/>
    <w:rsid w:val="001351E0"/>
    <w:rsid w:val="00135D00"/>
    <w:rsid w:val="001361FF"/>
    <w:rsid w:val="0013750E"/>
    <w:rsid w:val="00137802"/>
    <w:rsid w:val="00141544"/>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4771"/>
    <w:rsid w:val="001910DA"/>
    <w:rsid w:val="00191F74"/>
    <w:rsid w:val="001925D3"/>
    <w:rsid w:val="00192DA5"/>
    <w:rsid w:val="00193E83"/>
    <w:rsid w:val="001941A3"/>
    <w:rsid w:val="00194252"/>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285"/>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2FB1"/>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2B08"/>
    <w:rsid w:val="002233D3"/>
    <w:rsid w:val="0022369E"/>
    <w:rsid w:val="002248F5"/>
    <w:rsid w:val="00225810"/>
    <w:rsid w:val="00226A82"/>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5BBB"/>
    <w:rsid w:val="002560DF"/>
    <w:rsid w:val="00260A9D"/>
    <w:rsid w:val="00262B2D"/>
    <w:rsid w:val="00263CA6"/>
    <w:rsid w:val="00264A6A"/>
    <w:rsid w:val="0026555B"/>
    <w:rsid w:val="00265D2D"/>
    <w:rsid w:val="002671FC"/>
    <w:rsid w:val="00267EE1"/>
    <w:rsid w:val="00270DD3"/>
    <w:rsid w:val="002710D8"/>
    <w:rsid w:val="00273E08"/>
    <w:rsid w:val="00274572"/>
    <w:rsid w:val="002762F1"/>
    <w:rsid w:val="0027678B"/>
    <w:rsid w:val="00281082"/>
    <w:rsid w:val="00282D6A"/>
    <w:rsid w:val="00283483"/>
    <w:rsid w:val="00284406"/>
    <w:rsid w:val="0028605B"/>
    <w:rsid w:val="00287B08"/>
    <w:rsid w:val="002910DF"/>
    <w:rsid w:val="00291A50"/>
    <w:rsid w:val="00291B13"/>
    <w:rsid w:val="002925FC"/>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0B4"/>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534F"/>
    <w:rsid w:val="00315DFA"/>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17D"/>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BE7"/>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1EF"/>
    <w:rsid w:val="00470370"/>
    <w:rsid w:val="004707EA"/>
    <w:rsid w:val="004709DA"/>
    <w:rsid w:val="0047276C"/>
    <w:rsid w:val="00472C26"/>
    <w:rsid w:val="00473C85"/>
    <w:rsid w:val="00474E97"/>
    <w:rsid w:val="0047550C"/>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1203"/>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254C"/>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6C7D"/>
    <w:rsid w:val="00537DCD"/>
    <w:rsid w:val="00540067"/>
    <w:rsid w:val="005401A1"/>
    <w:rsid w:val="005402C2"/>
    <w:rsid w:val="00542CE2"/>
    <w:rsid w:val="00542E47"/>
    <w:rsid w:val="0054328E"/>
    <w:rsid w:val="005456C4"/>
    <w:rsid w:val="00545E4C"/>
    <w:rsid w:val="00545F6B"/>
    <w:rsid w:val="00546247"/>
    <w:rsid w:val="00546AC9"/>
    <w:rsid w:val="00546BD4"/>
    <w:rsid w:val="00550B49"/>
    <w:rsid w:val="0055120C"/>
    <w:rsid w:val="00551CCF"/>
    <w:rsid w:val="005522CD"/>
    <w:rsid w:val="00552781"/>
    <w:rsid w:val="00553F59"/>
    <w:rsid w:val="00554182"/>
    <w:rsid w:val="00554B61"/>
    <w:rsid w:val="00556360"/>
    <w:rsid w:val="00560B8E"/>
    <w:rsid w:val="0056164E"/>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EC4"/>
    <w:rsid w:val="00600CC3"/>
    <w:rsid w:val="0060133C"/>
    <w:rsid w:val="00601A98"/>
    <w:rsid w:val="00601EDD"/>
    <w:rsid w:val="006029DE"/>
    <w:rsid w:val="00602EDB"/>
    <w:rsid w:val="00603F9F"/>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2F62"/>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3D0D"/>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47CE"/>
    <w:rsid w:val="006F497B"/>
    <w:rsid w:val="006F53D4"/>
    <w:rsid w:val="006F54B8"/>
    <w:rsid w:val="007005CF"/>
    <w:rsid w:val="0070094A"/>
    <w:rsid w:val="00701B1A"/>
    <w:rsid w:val="00702212"/>
    <w:rsid w:val="007027FC"/>
    <w:rsid w:val="00703D58"/>
    <w:rsid w:val="007045BB"/>
    <w:rsid w:val="0070569B"/>
    <w:rsid w:val="00706239"/>
    <w:rsid w:val="007064FF"/>
    <w:rsid w:val="0070683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41A5"/>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B6E41"/>
    <w:rsid w:val="007C0529"/>
    <w:rsid w:val="007C1BC7"/>
    <w:rsid w:val="007C26F8"/>
    <w:rsid w:val="007C52FC"/>
    <w:rsid w:val="007C6060"/>
    <w:rsid w:val="007C6CC4"/>
    <w:rsid w:val="007C7856"/>
    <w:rsid w:val="007D32C2"/>
    <w:rsid w:val="007D32DE"/>
    <w:rsid w:val="007D4C21"/>
    <w:rsid w:val="007D6147"/>
    <w:rsid w:val="007E0EAB"/>
    <w:rsid w:val="007E1038"/>
    <w:rsid w:val="007E12F5"/>
    <w:rsid w:val="007E1A05"/>
    <w:rsid w:val="007E3950"/>
    <w:rsid w:val="007E4563"/>
    <w:rsid w:val="007E6015"/>
    <w:rsid w:val="007E67F9"/>
    <w:rsid w:val="007F026A"/>
    <w:rsid w:val="007F0EA2"/>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60E13"/>
    <w:rsid w:val="008612EE"/>
    <w:rsid w:val="0086181E"/>
    <w:rsid w:val="00862E0C"/>
    <w:rsid w:val="00864225"/>
    <w:rsid w:val="00865AFC"/>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1F4B"/>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1C7"/>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E158F"/>
    <w:rsid w:val="008E2C14"/>
    <w:rsid w:val="008E3072"/>
    <w:rsid w:val="008E3A48"/>
    <w:rsid w:val="008E4545"/>
    <w:rsid w:val="008E67C1"/>
    <w:rsid w:val="008E6C11"/>
    <w:rsid w:val="008E6E46"/>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4116"/>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2D7"/>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1F7"/>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2FD"/>
    <w:rsid w:val="009E773D"/>
    <w:rsid w:val="009F03BA"/>
    <w:rsid w:val="009F0BA9"/>
    <w:rsid w:val="009F0BCE"/>
    <w:rsid w:val="009F1D4E"/>
    <w:rsid w:val="009F24E3"/>
    <w:rsid w:val="009F39E9"/>
    <w:rsid w:val="009F58CB"/>
    <w:rsid w:val="00A005C1"/>
    <w:rsid w:val="00A00AA8"/>
    <w:rsid w:val="00A01657"/>
    <w:rsid w:val="00A01A78"/>
    <w:rsid w:val="00A02256"/>
    <w:rsid w:val="00A02492"/>
    <w:rsid w:val="00A024C3"/>
    <w:rsid w:val="00A03A1B"/>
    <w:rsid w:val="00A03DBE"/>
    <w:rsid w:val="00A05BEB"/>
    <w:rsid w:val="00A06BAE"/>
    <w:rsid w:val="00A126F8"/>
    <w:rsid w:val="00A1368F"/>
    <w:rsid w:val="00A13A13"/>
    <w:rsid w:val="00A1435A"/>
    <w:rsid w:val="00A143EA"/>
    <w:rsid w:val="00A14820"/>
    <w:rsid w:val="00A14B87"/>
    <w:rsid w:val="00A157D6"/>
    <w:rsid w:val="00A209F3"/>
    <w:rsid w:val="00A20E12"/>
    <w:rsid w:val="00A21AA3"/>
    <w:rsid w:val="00A231C6"/>
    <w:rsid w:val="00A2337B"/>
    <w:rsid w:val="00A23F89"/>
    <w:rsid w:val="00A24B5F"/>
    <w:rsid w:val="00A254E3"/>
    <w:rsid w:val="00A27703"/>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45"/>
    <w:rsid w:val="00AC34FC"/>
    <w:rsid w:val="00AC7A7E"/>
    <w:rsid w:val="00AD053D"/>
    <w:rsid w:val="00AD0F57"/>
    <w:rsid w:val="00AD2020"/>
    <w:rsid w:val="00AD604F"/>
    <w:rsid w:val="00AD7C6A"/>
    <w:rsid w:val="00AE0437"/>
    <w:rsid w:val="00AE1836"/>
    <w:rsid w:val="00AE1C74"/>
    <w:rsid w:val="00AE29D0"/>
    <w:rsid w:val="00AE2E73"/>
    <w:rsid w:val="00AF1702"/>
    <w:rsid w:val="00AF2842"/>
    <w:rsid w:val="00AF2A45"/>
    <w:rsid w:val="00AF37D9"/>
    <w:rsid w:val="00AF49C2"/>
    <w:rsid w:val="00AF4D5D"/>
    <w:rsid w:val="00B00676"/>
    <w:rsid w:val="00B02AEC"/>
    <w:rsid w:val="00B03C1F"/>
    <w:rsid w:val="00B03E30"/>
    <w:rsid w:val="00B044B4"/>
    <w:rsid w:val="00B050E9"/>
    <w:rsid w:val="00B0626C"/>
    <w:rsid w:val="00B10278"/>
    <w:rsid w:val="00B1126F"/>
    <w:rsid w:val="00B12819"/>
    <w:rsid w:val="00B13409"/>
    <w:rsid w:val="00B13490"/>
    <w:rsid w:val="00B13A64"/>
    <w:rsid w:val="00B13F46"/>
    <w:rsid w:val="00B152EC"/>
    <w:rsid w:val="00B153AD"/>
    <w:rsid w:val="00B15B8C"/>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417EA"/>
    <w:rsid w:val="00B4221B"/>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C5F"/>
    <w:rsid w:val="00B80F2A"/>
    <w:rsid w:val="00B81961"/>
    <w:rsid w:val="00B81A72"/>
    <w:rsid w:val="00B821CC"/>
    <w:rsid w:val="00B83419"/>
    <w:rsid w:val="00B8455B"/>
    <w:rsid w:val="00B86645"/>
    <w:rsid w:val="00B87C04"/>
    <w:rsid w:val="00B87ECD"/>
    <w:rsid w:val="00B9172C"/>
    <w:rsid w:val="00B91766"/>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0D9B"/>
    <w:rsid w:val="00BB157B"/>
    <w:rsid w:val="00BB4043"/>
    <w:rsid w:val="00BB43F8"/>
    <w:rsid w:val="00BB48B4"/>
    <w:rsid w:val="00BB4D83"/>
    <w:rsid w:val="00BB5278"/>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02B"/>
    <w:rsid w:val="00BF0B09"/>
    <w:rsid w:val="00BF1A9B"/>
    <w:rsid w:val="00BF1EDB"/>
    <w:rsid w:val="00BF3DDD"/>
    <w:rsid w:val="00BF426D"/>
    <w:rsid w:val="00BF4769"/>
    <w:rsid w:val="00BF7040"/>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2F5"/>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7CD7"/>
    <w:rsid w:val="00C40C53"/>
    <w:rsid w:val="00C42C4E"/>
    <w:rsid w:val="00C43B05"/>
    <w:rsid w:val="00C44852"/>
    <w:rsid w:val="00C47706"/>
    <w:rsid w:val="00C477AC"/>
    <w:rsid w:val="00C479F3"/>
    <w:rsid w:val="00C506CA"/>
    <w:rsid w:val="00C50887"/>
    <w:rsid w:val="00C51AED"/>
    <w:rsid w:val="00C52BB9"/>
    <w:rsid w:val="00C52C7B"/>
    <w:rsid w:val="00C554A8"/>
    <w:rsid w:val="00C577F5"/>
    <w:rsid w:val="00C57FB8"/>
    <w:rsid w:val="00C60EF9"/>
    <w:rsid w:val="00C6292E"/>
    <w:rsid w:val="00C63BA8"/>
    <w:rsid w:val="00C657AB"/>
    <w:rsid w:val="00C661E1"/>
    <w:rsid w:val="00C66A00"/>
    <w:rsid w:val="00C722D6"/>
    <w:rsid w:val="00C72B3A"/>
    <w:rsid w:val="00C739A6"/>
    <w:rsid w:val="00C73F37"/>
    <w:rsid w:val="00C75106"/>
    <w:rsid w:val="00C75BB1"/>
    <w:rsid w:val="00C808A9"/>
    <w:rsid w:val="00C80F26"/>
    <w:rsid w:val="00C81747"/>
    <w:rsid w:val="00C81EC9"/>
    <w:rsid w:val="00C82A20"/>
    <w:rsid w:val="00C82F42"/>
    <w:rsid w:val="00C82F58"/>
    <w:rsid w:val="00C8333A"/>
    <w:rsid w:val="00C834C4"/>
    <w:rsid w:val="00C8426F"/>
    <w:rsid w:val="00C84AB6"/>
    <w:rsid w:val="00C851BF"/>
    <w:rsid w:val="00C8576A"/>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272"/>
    <w:rsid w:val="00CE0BBF"/>
    <w:rsid w:val="00CE236A"/>
    <w:rsid w:val="00CE6104"/>
    <w:rsid w:val="00CE621A"/>
    <w:rsid w:val="00CE6277"/>
    <w:rsid w:val="00CE6AA6"/>
    <w:rsid w:val="00CE73CB"/>
    <w:rsid w:val="00CF052E"/>
    <w:rsid w:val="00CF0EDF"/>
    <w:rsid w:val="00CF1E17"/>
    <w:rsid w:val="00CF6474"/>
    <w:rsid w:val="00CF6A66"/>
    <w:rsid w:val="00CF6C12"/>
    <w:rsid w:val="00CF76B6"/>
    <w:rsid w:val="00CF7E19"/>
    <w:rsid w:val="00D004AC"/>
    <w:rsid w:val="00D00ACC"/>
    <w:rsid w:val="00D00F00"/>
    <w:rsid w:val="00D02655"/>
    <w:rsid w:val="00D02E04"/>
    <w:rsid w:val="00D0420A"/>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33FF"/>
    <w:rsid w:val="00D669D3"/>
    <w:rsid w:val="00D66B91"/>
    <w:rsid w:val="00D712CF"/>
    <w:rsid w:val="00D713CD"/>
    <w:rsid w:val="00D7196B"/>
    <w:rsid w:val="00D7285F"/>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C05CC"/>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5B1"/>
    <w:rsid w:val="00DE1952"/>
    <w:rsid w:val="00DE245C"/>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50"/>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3B45"/>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0D0"/>
    <w:rsid w:val="00EB2B2A"/>
    <w:rsid w:val="00EB38F2"/>
    <w:rsid w:val="00EB3935"/>
    <w:rsid w:val="00EB3C6D"/>
    <w:rsid w:val="00EB496C"/>
    <w:rsid w:val="00EB5682"/>
    <w:rsid w:val="00EB59A1"/>
    <w:rsid w:val="00EB739D"/>
    <w:rsid w:val="00EC356E"/>
    <w:rsid w:val="00EC4851"/>
    <w:rsid w:val="00EC5090"/>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1C27"/>
    <w:rsid w:val="00EE1C31"/>
    <w:rsid w:val="00EE37D0"/>
    <w:rsid w:val="00EE3D5A"/>
    <w:rsid w:val="00EE4321"/>
    <w:rsid w:val="00EF03E7"/>
    <w:rsid w:val="00EF0B82"/>
    <w:rsid w:val="00EF0DC3"/>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3AC4"/>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0A1F"/>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6A9"/>
    <w:rsid w:val="00FE7DCC"/>
    <w:rsid w:val="00FF0877"/>
    <w:rsid w:val="00FF173A"/>
    <w:rsid w:val="00FF1A07"/>
    <w:rsid w:val="00FF1D7B"/>
    <w:rsid w:val="00FF46D7"/>
    <w:rsid w:val="00FF484E"/>
    <w:rsid w:val="00FF55CB"/>
    <w:rsid w:val="00FF58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306CC98B"/>
  <w15:docId w15:val="{D1A289EA-3516-445C-8997-C31458FA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592782274">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785196353">
      <w:bodyDiv w:val="1"/>
      <w:marLeft w:val="0"/>
      <w:marRight w:val="0"/>
      <w:marTop w:val="0"/>
      <w:marBottom w:val="0"/>
      <w:divBdr>
        <w:top w:val="none" w:sz="0" w:space="0" w:color="auto"/>
        <w:left w:val="none" w:sz="0" w:space="0" w:color="auto"/>
        <w:bottom w:val="none" w:sz="0" w:space="0" w:color="auto"/>
        <w:right w:val="none" w:sz="0" w:space="0" w:color="auto"/>
      </w:divBdr>
    </w:div>
    <w:div w:id="858663733">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9A523-E2E4-43B4-8AA8-8C703275F5C0}">
  <ds:schemaRefs>
    <ds:schemaRef ds:uri="http://schemas.openxmlformats.org/officeDocument/2006/bibliography"/>
  </ds:schemaRefs>
</ds:datastoreItem>
</file>

<file path=customXml/itemProps10.xml><?xml version="1.0" encoding="utf-8"?>
<ds:datastoreItem xmlns:ds="http://schemas.openxmlformats.org/officeDocument/2006/customXml" ds:itemID="{D567AF64-1206-4E7F-95D5-A352831FE663}">
  <ds:schemaRefs>
    <ds:schemaRef ds:uri="http://schemas.openxmlformats.org/officeDocument/2006/bibliography"/>
  </ds:schemaRefs>
</ds:datastoreItem>
</file>

<file path=customXml/itemProps11.xml><?xml version="1.0" encoding="utf-8"?>
<ds:datastoreItem xmlns:ds="http://schemas.openxmlformats.org/officeDocument/2006/customXml" ds:itemID="{FF11FCC3-F7F9-4AA9-BFD2-544E18ADCCC2}">
  <ds:schemaRefs>
    <ds:schemaRef ds:uri="http://schemas.openxmlformats.org/officeDocument/2006/bibliography"/>
  </ds:schemaRefs>
</ds:datastoreItem>
</file>

<file path=customXml/itemProps12.xml><?xml version="1.0" encoding="utf-8"?>
<ds:datastoreItem xmlns:ds="http://schemas.openxmlformats.org/officeDocument/2006/customXml" ds:itemID="{FACD467E-42D7-4770-BB1B-D8D27D263687}">
  <ds:schemaRefs>
    <ds:schemaRef ds:uri="http://schemas.openxmlformats.org/officeDocument/2006/bibliography"/>
  </ds:schemaRefs>
</ds:datastoreItem>
</file>

<file path=customXml/itemProps13.xml><?xml version="1.0" encoding="utf-8"?>
<ds:datastoreItem xmlns:ds="http://schemas.openxmlformats.org/officeDocument/2006/customXml" ds:itemID="{1A274D2E-4A24-4AD7-A190-53BB130B30A8}">
  <ds:schemaRefs>
    <ds:schemaRef ds:uri="http://schemas.openxmlformats.org/officeDocument/2006/bibliography"/>
  </ds:schemaRefs>
</ds:datastoreItem>
</file>

<file path=customXml/itemProps14.xml><?xml version="1.0" encoding="utf-8"?>
<ds:datastoreItem xmlns:ds="http://schemas.openxmlformats.org/officeDocument/2006/customXml" ds:itemID="{143465A0-1E7D-4D61-B5F4-F02C07BBD2E3}">
  <ds:schemaRefs>
    <ds:schemaRef ds:uri="http://schemas.openxmlformats.org/officeDocument/2006/bibliography"/>
  </ds:schemaRefs>
</ds:datastoreItem>
</file>

<file path=customXml/itemProps15.xml><?xml version="1.0" encoding="utf-8"?>
<ds:datastoreItem xmlns:ds="http://schemas.openxmlformats.org/officeDocument/2006/customXml" ds:itemID="{1295738B-4493-490A-89E8-EFBE17C7226D}">
  <ds:schemaRefs>
    <ds:schemaRef ds:uri="http://schemas.openxmlformats.org/officeDocument/2006/bibliography"/>
  </ds:schemaRefs>
</ds:datastoreItem>
</file>

<file path=customXml/itemProps16.xml><?xml version="1.0" encoding="utf-8"?>
<ds:datastoreItem xmlns:ds="http://schemas.openxmlformats.org/officeDocument/2006/customXml" ds:itemID="{C1BB100A-8E9E-4DDD-9245-F96BB63D4C61}">
  <ds:schemaRefs>
    <ds:schemaRef ds:uri="http://schemas.openxmlformats.org/officeDocument/2006/bibliography"/>
  </ds:schemaRefs>
</ds:datastoreItem>
</file>

<file path=customXml/itemProps17.xml><?xml version="1.0" encoding="utf-8"?>
<ds:datastoreItem xmlns:ds="http://schemas.openxmlformats.org/officeDocument/2006/customXml" ds:itemID="{D521EBF0-81AD-4902-97FE-CA5704881837}">
  <ds:schemaRefs>
    <ds:schemaRef ds:uri="http://schemas.openxmlformats.org/officeDocument/2006/bibliography"/>
  </ds:schemaRefs>
</ds:datastoreItem>
</file>

<file path=customXml/itemProps18.xml><?xml version="1.0" encoding="utf-8"?>
<ds:datastoreItem xmlns:ds="http://schemas.openxmlformats.org/officeDocument/2006/customXml" ds:itemID="{5ADA932A-368A-4564-A021-AFD7480D6017}">
  <ds:schemaRefs>
    <ds:schemaRef ds:uri="http://schemas.openxmlformats.org/officeDocument/2006/bibliography"/>
  </ds:schemaRefs>
</ds:datastoreItem>
</file>

<file path=customXml/itemProps19.xml><?xml version="1.0" encoding="utf-8"?>
<ds:datastoreItem xmlns:ds="http://schemas.openxmlformats.org/officeDocument/2006/customXml" ds:itemID="{F9489347-ECA7-4D8E-9833-0A7CB29EB6C1}">
  <ds:schemaRefs>
    <ds:schemaRef ds:uri="http://schemas.openxmlformats.org/officeDocument/2006/bibliography"/>
  </ds:schemaRefs>
</ds:datastoreItem>
</file>

<file path=customXml/itemProps2.xml><?xml version="1.0" encoding="utf-8"?>
<ds:datastoreItem xmlns:ds="http://schemas.openxmlformats.org/officeDocument/2006/customXml" ds:itemID="{3AD938AD-BF9C-4ED8-9C47-AF401A411640}">
  <ds:schemaRefs>
    <ds:schemaRef ds:uri="http://schemas.openxmlformats.org/officeDocument/2006/bibliography"/>
  </ds:schemaRefs>
</ds:datastoreItem>
</file>

<file path=customXml/itemProps20.xml><?xml version="1.0" encoding="utf-8"?>
<ds:datastoreItem xmlns:ds="http://schemas.openxmlformats.org/officeDocument/2006/customXml" ds:itemID="{9BA24BEB-901B-4435-83A9-E07ADC2DC486}">
  <ds:schemaRefs>
    <ds:schemaRef ds:uri="http://schemas.openxmlformats.org/officeDocument/2006/bibliography"/>
  </ds:schemaRefs>
</ds:datastoreItem>
</file>

<file path=customXml/itemProps21.xml><?xml version="1.0" encoding="utf-8"?>
<ds:datastoreItem xmlns:ds="http://schemas.openxmlformats.org/officeDocument/2006/customXml" ds:itemID="{5439667F-D5AF-4F26-BF26-F071ECE0B7E1}">
  <ds:schemaRefs>
    <ds:schemaRef ds:uri="http://schemas.openxmlformats.org/officeDocument/2006/bibliography"/>
  </ds:schemaRefs>
</ds:datastoreItem>
</file>

<file path=customXml/itemProps22.xml><?xml version="1.0" encoding="utf-8"?>
<ds:datastoreItem xmlns:ds="http://schemas.openxmlformats.org/officeDocument/2006/customXml" ds:itemID="{769102EF-0493-4E08-9FCA-A43720F71933}">
  <ds:schemaRefs>
    <ds:schemaRef ds:uri="http://schemas.openxmlformats.org/officeDocument/2006/bibliography"/>
  </ds:schemaRefs>
</ds:datastoreItem>
</file>

<file path=customXml/itemProps3.xml><?xml version="1.0" encoding="utf-8"?>
<ds:datastoreItem xmlns:ds="http://schemas.openxmlformats.org/officeDocument/2006/customXml" ds:itemID="{CCBE5581-5863-4F32-A913-DA15E06AEB07}">
  <ds:schemaRefs>
    <ds:schemaRef ds:uri="http://schemas.openxmlformats.org/officeDocument/2006/bibliography"/>
  </ds:schemaRefs>
</ds:datastoreItem>
</file>

<file path=customXml/itemProps4.xml><?xml version="1.0" encoding="utf-8"?>
<ds:datastoreItem xmlns:ds="http://schemas.openxmlformats.org/officeDocument/2006/customXml" ds:itemID="{DCD644B6-BBC4-4A91-ADFB-5522BFFF17CF}">
  <ds:schemaRefs>
    <ds:schemaRef ds:uri="http://schemas.openxmlformats.org/officeDocument/2006/bibliography"/>
  </ds:schemaRefs>
</ds:datastoreItem>
</file>

<file path=customXml/itemProps5.xml><?xml version="1.0" encoding="utf-8"?>
<ds:datastoreItem xmlns:ds="http://schemas.openxmlformats.org/officeDocument/2006/customXml" ds:itemID="{75B996A0-8392-4A68-BEB1-2BF189CB842B}">
  <ds:schemaRefs>
    <ds:schemaRef ds:uri="http://schemas.openxmlformats.org/officeDocument/2006/bibliography"/>
  </ds:schemaRefs>
</ds:datastoreItem>
</file>

<file path=customXml/itemProps6.xml><?xml version="1.0" encoding="utf-8"?>
<ds:datastoreItem xmlns:ds="http://schemas.openxmlformats.org/officeDocument/2006/customXml" ds:itemID="{043C883B-7B4E-4AA8-A02D-3EBE52D49105}">
  <ds:schemaRefs>
    <ds:schemaRef ds:uri="http://schemas.openxmlformats.org/officeDocument/2006/bibliography"/>
  </ds:schemaRefs>
</ds:datastoreItem>
</file>

<file path=customXml/itemProps7.xml><?xml version="1.0" encoding="utf-8"?>
<ds:datastoreItem xmlns:ds="http://schemas.openxmlformats.org/officeDocument/2006/customXml" ds:itemID="{98306106-74CD-4E2B-A5B7-92C10F0BFE7F}">
  <ds:schemaRefs>
    <ds:schemaRef ds:uri="http://schemas.openxmlformats.org/officeDocument/2006/bibliography"/>
  </ds:schemaRefs>
</ds:datastoreItem>
</file>

<file path=customXml/itemProps8.xml><?xml version="1.0" encoding="utf-8"?>
<ds:datastoreItem xmlns:ds="http://schemas.openxmlformats.org/officeDocument/2006/customXml" ds:itemID="{DBAE7152-980A-418F-83FE-3B4410488235}">
  <ds:schemaRefs>
    <ds:schemaRef ds:uri="http://schemas.openxmlformats.org/officeDocument/2006/bibliography"/>
  </ds:schemaRefs>
</ds:datastoreItem>
</file>

<file path=customXml/itemProps9.xml><?xml version="1.0" encoding="utf-8"?>
<ds:datastoreItem xmlns:ds="http://schemas.openxmlformats.org/officeDocument/2006/customXml" ds:itemID="{D2CAB24B-0E87-471A-BF74-626D354F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3034</Words>
  <Characters>17906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37</cp:revision>
  <cp:lastPrinted>2014-05-14T09:54:00Z</cp:lastPrinted>
  <dcterms:created xsi:type="dcterms:W3CDTF">2016-10-05T09:25:00Z</dcterms:created>
  <dcterms:modified xsi:type="dcterms:W3CDTF">2019-10-01T05:41:00Z</dcterms:modified>
</cp:coreProperties>
</file>