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936" w:rsidRDefault="005B7936">
      <w:pPr>
        <w:spacing w:after="200" w:line="276" w:lineRule="auto"/>
        <w:rPr>
          <w:rFonts w:ascii="Arial" w:hAnsi="Arial" w:cs="Arial"/>
          <w:b/>
          <w:sz w:val="40"/>
          <w:szCs w:val="40"/>
        </w:rPr>
      </w:pPr>
    </w:p>
    <w:p w:rsidR="00FA5CB4" w:rsidRPr="00B304E9" w:rsidRDefault="00FA5CB4" w:rsidP="00FA5CB4">
      <w:pPr>
        <w:pStyle w:val="Zkladnodstavec"/>
        <w:jc w:val="center"/>
        <w:rPr>
          <w:rFonts w:asciiTheme="majorHAnsi" w:hAnsiTheme="majorHAnsi" w:cs="MyriadPro-Black"/>
          <w:caps/>
          <w:sz w:val="40"/>
          <w:szCs w:val="60"/>
        </w:rPr>
      </w:pPr>
      <w:r w:rsidRPr="00B304E9">
        <w:rPr>
          <w:rFonts w:asciiTheme="majorHAnsi" w:hAnsiTheme="majorHAnsi" w:cs="MyriadPro-Black"/>
          <w:caps/>
          <w:sz w:val="40"/>
          <w:szCs w:val="60"/>
        </w:rPr>
        <w:t>INTEGROVANÝ REGIONÁLNÍ OPERAČNÍ PROGRAM</w:t>
      </w:r>
    </w:p>
    <w:p w:rsidR="00FA5CB4" w:rsidRDefault="00FA5CB4" w:rsidP="00FA5CB4">
      <w:pPr>
        <w:spacing w:after="200" w:line="276" w:lineRule="auto"/>
        <w:rPr>
          <w:rFonts w:ascii="Arial" w:hAnsi="Arial" w:cs="Arial"/>
          <w:b/>
          <w:sz w:val="40"/>
          <w:szCs w:val="40"/>
        </w:rPr>
      </w:pPr>
    </w:p>
    <w:p w:rsidR="00FA5CB4" w:rsidRDefault="00FA5CB4" w:rsidP="00FA5CB4">
      <w:pPr>
        <w:spacing w:after="200" w:line="276" w:lineRule="auto"/>
        <w:rPr>
          <w:rFonts w:ascii="Arial" w:hAnsi="Arial" w:cs="Arial"/>
          <w:b/>
          <w:sz w:val="40"/>
          <w:szCs w:val="40"/>
        </w:rPr>
      </w:pPr>
    </w:p>
    <w:p w:rsidR="00FA5CB4" w:rsidRDefault="00FA5CB4" w:rsidP="00FA5CB4">
      <w:pPr>
        <w:pStyle w:val="Zkladnodstavec"/>
        <w:rPr>
          <w:rFonts w:ascii="MyriadPro-Black" w:hAnsi="MyriadPro-Black" w:cs="MyriadPro-Black"/>
          <w:caps/>
          <w:sz w:val="40"/>
          <w:szCs w:val="40"/>
        </w:rPr>
      </w:pPr>
    </w:p>
    <w:p w:rsidR="00FA5CB4" w:rsidRDefault="00FA5CB4" w:rsidP="00FA5CB4"/>
    <w:p w:rsidR="00FA5CB4" w:rsidRPr="003756C2" w:rsidRDefault="00FA5CB4" w:rsidP="00FA5CB4">
      <w:pPr>
        <w:pStyle w:val="Zkladnodstavec"/>
        <w:rPr>
          <w:rFonts w:asciiTheme="majorHAnsi" w:hAnsiTheme="majorHAnsi" w:cs="MyriadPro-Black"/>
          <w:caps/>
          <w:sz w:val="60"/>
          <w:szCs w:val="60"/>
        </w:rPr>
      </w:pPr>
      <w:r>
        <w:rPr>
          <w:rFonts w:asciiTheme="majorHAnsi" w:hAnsiTheme="majorHAnsi" w:cs="MyriadPro-Black"/>
          <w:caps/>
          <w:sz w:val="60"/>
          <w:szCs w:val="60"/>
        </w:rPr>
        <w:t xml:space="preserve">Obecná </w:t>
      </w:r>
      <w:r w:rsidRPr="003756C2">
        <w:rPr>
          <w:rFonts w:asciiTheme="majorHAnsi" w:hAnsiTheme="majorHAnsi" w:cs="MyriadPro-Black"/>
          <w:caps/>
          <w:sz w:val="60"/>
          <w:szCs w:val="60"/>
        </w:rPr>
        <w:t>PRAVIDLA</w:t>
      </w:r>
    </w:p>
    <w:p w:rsidR="00FA5CB4" w:rsidRPr="00B87595" w:rsidRDefault="00FA5CB4" w:rsidP="00FA5CB4">
      <w:pPr>
        <w:pStyle w:val="Zkladnodstavec"/>
        <w:rPr>
          <w:rFonts w:asciiTheme="majorHAnsi" w:hAnsiTheme="majorHAnsi" w:cs="MyriadPro-Black"/>
          <w:caps/>
          <w:sz w:val="60"/>
          <w:szCs w:val="60"/>
        </w:rPr>
      </w:pPr>
      <w:r w:rsidRPr="003756C2">
        <w:rPr>
          <w:rFonts w:asciiTheme="majorHAnsi" w:hAnsiTheme="majorHAnsi" w:cs="MyriadPro-Black"/>
          <w:caps/>
          <w:sz w:val="60"/>
          <w:szCs w:val="60"/>
        </w:rPr>
        <w:t>PRO ŽADATELE A PŘÍJEMCE</w:t>
      </w:r>
      <w:r>
        <w:rPr>
          <w:rFonts w:asciiTheme="majorHAnsi" w:hAnsiTheme="majorHAnsi" w:cs="MyriadPro-Black"/>
          <w:caps/>
          <w:sz w:val="60"/>
          <w:szCs w:val="60"/>
        </w:rPr>
        <w:t xml:space="preserve"> </w:t>
      </w:r>
    </w:p>
    <w:p w:rsidR="00FA5CB4" w:rsidRDefault="00FA5CB4" w:rsidP="00FA5CB4">
      <w:pPr>
        <w:spacing w:after="200" w:line="276" w:lineRule="auto"/>
        <w:rPr>
          <w:rFonts w:ascii="Arial" w:hAnsi="Arial" w:cs="Arial"/>
          <w:b/>
          <w:sz w:val="40"/>
          <w:szCs w:val="40"/>
        </w:rPr>
      </w:pPr>
    </w:p>
    <w:p w:rsidR="00FA5CB4" w:rsidRPr="00931A63" w:rsidRDefault="00FA5CB4" w:rsidP="00FA5CB4">
      <w:pPr>
        <w:pStyle w:val="Zkladnodstavec"/>
        <w:rPr>
          <w:rFonts w:asciiTheme="majorHAnsi" w:hAnsiTheme="majorHAnsi" w:cs="MyriadPro-Black"/>
          <w:caps/>
          <w:sz w:val="40"/>
          <w:szCs w:val="40"/>
        </w:rPr>
      </w:pPr>
      <w:r w:rsidRPr="00931A63">
        <w:rPr>
          <w:rFonts w:asciiTheme="majorHAnsi" w:hAnsiTheme="majorHAnsi" w:cs="MyriadPro-Black"/>
          <w:caps/>
          <w:sz w:val="40"/>
          <w:szCs w:val="40"/>
        </w:rPr>
        <w:t xml:space="preserve">PŘÍLOHA Č. </w:t>
      </w:r>
      <w:r w:rsidR="00E3059B">
        <w:rPr>
          <w:rFonts w:asciiTheme="majorHAnsi" w:hAnsiTheme="majorHAnsi" w:cs="MyriadPro-Black"/>
          <w:caps/>
          <w:sz w:val="40"/>
          <w:szCs w:val="40"/>
        </w:rPr>
        <w:t>8</w:t>
      </w:r>
    </w:p>
    <w:p w:rsidR="00FA5CB4" w:rsidRDefault="00FA5CB4" w:rsidP="00FA5CB4">
      <w:pPr>
        <w:pStyle w:val="Zkladnodstavec"/>
        <w:rPr>
          <w:rFonts w:asciiTheme="majorHAnsi" w:hAnsiTheme="majorHAnsi" w:cs="MyriadPro-Black"/>
          <w:b/>
          <w:caps/>
          <w:sz w:val="46"/>
          <w:szCs w:val="40"/>
        </w:rPr>
      </w:pPr>
    </w:p>
    <w:p w:rsidR="00FA5CB4" w:rsidRDefault="00FA5CB4">
      <w:pPr>
        <w:spacing w:after="200" w:line="276" w:lineRule="auto"/>
        <w:rPr>
          <w:rFonts w:ascii="Arial" w:hAnsi="Arial" w:cs="Arial"/>
          <w:b/>
          <w:sz w:val="40"/>
          <w:szCs w:val="40"/>
        </w:rPr>
      </w:pPr>
      <w:r w:rsidRPr="00FA5CB4">
        <w:rPr>
          <w:rFonts w:asciiTheme="majorHAnsi" w:eastAsia="MS Mincho" w:hAnsiTheme="majorHAnsi" w:cs="MyriadPro-Black"/>
          <w:b/>
          <w:caps/>
          <w:color w:val="000000"/>
          <w:sz w:val="46"/>
          <w:szCs w:val="40"/>
          <w:lang w:eastAsia="ja-JP"/>
        </w:rPr>
        <w:t xml:space="preserve">ZPRÁVA O UDRŽITELNOSTI PROJEKTU </w:t>
      </w:r>
      <w:r>
        <w:rPr>
          <w:rFonts w:asciiTheme="majorHAnsi" w:eastAsia="MS Mincho" w:hAnsiTheme="majorHAnsi" w:cs="MyriadPro-Black"/>
          <w:b/>
          <w:caps/>
          <w:color w:val="000000"/>
          <w:sz w:val="46"/>
          <w:szCs w:val="40"/>
          <w:lang w:eastAsia="ja-JP"/>
        </w:rPr>
        <w:t>–</w:t>
      </w:r>
      <w:r w:rsidRPr="00FA5CB4">
        <w:rPr>
          <w:rFonts w:asciiTheme="majorHAnsi" w:eastAsia="MS Mincho" w:hAnsiTheme="majorHAnsi" w:cs="MyriadPro-Black"/>
          <w:b/>
          <w:caps/>
          <w:color w:val="000000"/>
          <w:sz w:val="46"/>
          <w:szCs w:val="40"/>
          <w:lang w:eastAsia="ja-JP"/>
        </w:rPr>
        <w:t xml:space="preserve"> VZOR</w:t>
      </w:r>
    </w:p>
    <w:p w:rsidR="005B7936" w:rsidRDefault="005B7936">
      <w:pPr>
        <w:spacing w:after="200" w:line="276" w:lineRule="auto"/>
        <w:rPr>
          <w:rFonts w:ascii="Arial" w:hAnsi="Arial" w:cs="Arial"/>
          <w:b/>
          <w:sz w:val="40"/>
          <w:szCs w:val="40"/>
        </w:rPr>
      </w:pPr>
    </w:p>
    <w:p w:rsidR="0002740D" w:rsidRDefault="0002740D">
      <w:pPr>
        <w:spacing w:after="200" w:line="276" w:lineRule="auto"/>
        <w:rPr>
          <w:rFonts w:ascii="Arial" w:hAnsi="Arial" w:cs="Arial"/>
          <w:b/>
          <w:sz w:val="40"/>
          <w:szCs w:val="40"/>
        </w:rPr>
      </w:pPr>
    </w:p>
    <w:p w:rsidR="00A7619F" w:rsidRDefault="00A7619F">
      <w:pPr>
        <w:spacing w:after="200" w:line="276" w:lineRule="auto"/>
        <w:rPr>
          <w:rFonts w:ascii="Arial" w:hAnsi="Arial" w:cs="Arial"/>
          <w:b/>
          <w:sz w:val="40"/>
          <w:szCs w:val="40"/>
        </w:rPr>
      </w:pPr>
    </w:p>
    <w:p w:rsidR="00A7619F" w:rsidRDefault="00A7619F">
      <w:pPr>
        <w:spacing w:after="200" w:line="276" w:lineRule="auto"/>
        <w:rPr>
          <w:rFonts w:ascii="Arial" w:hAnsi="Arial" w:cs="Arial"/>
          <w:b/>
          <w:sz w:val="40"/>
          <w:szCs w:val="40"/>
        </w:rPr>
      </w:pPr>
    </w:p>
    <w:p w:rsidR="00F0565A" w:rsidRPr="00945843" w:rsidRDefault="00F0565A" w:rsidP="00F0565A">
      <w:pPr>
        <w:pStyle w:val="Zkladnodstavec"/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</w:pPr>
      <w:r w:rsidRPr="00945843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>VYDÁNÍ 1.</w:t>
      </w:r>
      <w:r w:rsidR="002F0BB2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>9</w:t>
      </w:r>
    </w:p>
    <w:p w:rsidR="00F0565A" w:rsidRPr="00945843" w:rsidRDefault="00F0565A" w:rsidP="00F0565A">
      <w:pPr>
        <w:pStyle w:val="Zkladnodstavec"/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</w:pPr>
      <w:r w:rsidRPr="00945843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 xml:space="preserve">PLATNOST OD </w:t>
      </w:r>
      <w:r w:rsidR="003F1804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>2</w:t>
      </w:r>
      <w:r w:rsidR="002A126B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 xml:space="preserve">. </w:t>
      </w:r>
      <w:r w:rsidR="002F0BB2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>6</w:t>
      </w:r>
      <w:r w:rsidRPr="00945843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 xml:space="preserve">. </w:t>
      </w:r>
      <w:r w:rsidR="002A126B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>201</w:t>
      </w:r>
      <w:r w:rsidR="00E239E9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>7</w:t>
      </w:r>
    </w:p>
    <w:p w:rsidR="005B7936" w:rsidRDefault="005B7936">
      <w:pPr>
        <w:spacing w:after="200" w:line="276" w:lineRule="auto"/>
        <w:rPr>
          <w:rFonts w:ascii="Arial" w:hAnsi="Arial" w:cs="Arial"/>
          <w:b/>
          <w:sz w:val="40"/>
          <w:szCs w:val="40"/>
        </w:rPr>
      </w:pPr>
    </w:p>
    <w:p w:rsidR="00FA5CB4" w:rsidRDefault="00FA5CB4" w:rsidP="005B7936">
      <w:pPr>
        <w:spacing w:after="200" w:line="276" w:lineRule="auto"/>
        <w:jc w:val="center"/>
        <w:rPr>
          <w:rFonts w:ascii="Arial" w:hAnsi="Arial" w:cs="Arial"/>
          <w:b/>
          <w:sz w:val="40"/>
          <w:szCs w:val="40"/>
        </w:rPr>
        <w:sectPr w:rsidR="00FA5CB4" w:rsidSect="00A7619F">
          <w:headerReference w:type="default" r:id="rId9"/>
          <w:footerReference w:type="default" r:id="rId10"/>
          <w:headerReference w:type="first" r:id="rId11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8D67EE" w:rsidRPr="008D67EE" w:rsidRDefault="008D67EE" w:rsidP="008D67EE">
      <w:pPr>
        <w:pStyle w:val="MPtext"/>
        <w:rPr>
          <w:b/>
        </w:rPr>
      </w:pPr>
      <w:r w:rsidRPr="008D67EE">
        <w:rPr>
          <w:b/>
        </w:rPr>
        <w:lastRenderedPageBreak/>
        <w:t>Úvodní strana dokumentu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3707"/>
        <w:gridCol w:w="5616"/>
        <w:gridCol w:w="2980"/>
        <w:gridCol w:w="1917"/>
      </w:tblGrid>
      <w:tr w:rsidR="008D67EE" w:rsidTr="00F329F4"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EE" w:rsidRDefault="008D67EE" w:rsidP="00F329F4">
            <w:pPr>
              <w:pStyle w:val="MPtabprvniradek"/>
              <w:rPr>
                <w:rStyle w:val="Odkaznakoment"/>
              </w:rPr>
            </w:pPr>
            <w:r>
              <w:t>Datová položka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EE" w:rsidRDefault="008D67EE" w:rsidP="00F329F4">
            <w:pPr>
              <w:pStyle w:val="MPtabprvniradek"/>
            </w:pPr>
            <w:r>
              <w:t>Plnění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EE" w:rsidRDefault="008D67EE" w:rsidP="00F329F4">
            <w:pPr>
              <w:pStyle w:val="MPtabprvniradek"/>
            </w:pPr>
            <w:r>
              <w:t>Poznámka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EE" w:rsidRDefault="008D67EE" w:rsidP="00F329F4">
            <w:pPr>
              <w:pStyle w:val="MPtabprvniradek"/>
            </w:pPr>
            <w:r>
              <w:t>Program spolufinancovaný z ENRF</w:t>
            </w:r>
          </w:p>
        </w:tc>
      </w:tr>
      <w:tr w:rsidR="008D67EE" w:rsidTr="00F329F4"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EE" w:rsidRDefault="008D67EE" w:rsidP="00F329F4">
            <w:pPr>
              <w:pStyle w:val="MPtabprvnisloupec"/>
            </w:pPr>
            <w:r w:rsidRPr="008D67EE">
              <w:t>Název dokumentu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EE" w:rsidRDefault="008D67EE" w:rsidP="00F329F4">
            <w:pPr>
              <w:pStyle w:val="MPtabtext"/>
              <w:rPr>
                <w:rFonts w:eastAsia="Times New Roman" w:cs="Times New Roman"/>
              </w:rPr>
            </w:pPr>
            <w:r>
              <w:t xml:space="preserve">Průběžná zpráva o udržitelnosti individuálního projektu </w:t>
            </w:r>
            <w:r>
              <w:rPr>
                <w:rFonts w:eastAsia="Times New Roman" w:cs="Times New Roman"/>
              </w:rPr>
              <w:t xml:space="preserve">č. X / </w:t>
            </w:r>
            <w:r>
              <w:t xml:space="preserve">Závěrečná zpráva o udržitelnosti individuálního projektu </w:t>
            </w:r>
            <w:r>
              <w:rPr>
                <w:rFonts w:eastAsia="Times New Roman" w:cs="Times New Roman"/>
              </w:rPr>
              <w:t>č. X</w:t>
            </w:r>
          </w:p>
          <w:p w:rsidR="008D67EE" w:rsidRDefault="008D67EE" w:rsidP="00F329F4">
            <w:pPr>
              <w:pStyle w:val="MPtabtext"/>
            </w:pPr>
          </w:p>
          <w:p w:rsidR="008D67EE" w:rsidRDefault="008D67EE" w:rsidP="00F329F4">
            <w:pPr>
              <w:pStyle w:val="MPtabtext"/>
              <w:rPr>
                <w:rFonts w:eastAsia="Times New Roman" w:cs="Times New Roman"/>
              </w:rPr>
            </w:pPr>
            <w:r>
              <w:rPr>
                <w:lang w:eastAsia="cs-CZ"/>
              </w:rPr>
              <w:t xml:space="preserve">Průběžná </w:t>
            </w:r>
            <w:r>
              <w:t xml:space="preserve">zpráva o udržitelnosti velkého projektu </w:t>
            </w:r>
            <w:r>
              <w:rPr>
                <w:rFonts w:eastAsia="Times New Roman" w:cs="Times New Roman"/>
              </w:rPr>
              <w:t xml:space="preserve">č. X / Závěrečná </w:t>
            </w:r>
            <w:r>
              <w:t xml:space="preserve">zpráva o udržitelnosti velkého projektu </w:t>
            </w:r>
            <w:r>
              <w:rPr>
                <w:rFonts w:eastAsia="Times New Roman" w:cs="Times New Roman"/>
              </w:rPr>
              <w:t>č. X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EE" w:rsidRDefault="008D67EE" w:rsidP="00F329F4">
            <w:pPr>
              <w:pStyle w:val="MPtabtext"/>
            </w:pPr>
            <w:r>
              <w:t>Automaticky</w:t>
            </w:r>
          </w:p>
          <w:p w:rsidR="008D67EE" w:rsidRDefault="008D67EE" w:rsidP="00F329F4">
            <w:pPr>
              <w:pStyle w:val="MPtabtext"/>
            </w:pPr>
            <w:r>
              <w:t>X = registrační číslo projektu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EE" w:rsidRDefault="008D67EE" w:rsidP="00F329F4">
            <w:pPr>
              <w:pStyle w:val="MPtabtext"/>
            </w:pPr>
            <w:r>
              <w:t>N/A</w:t>
            </w:r>
          </w:p>
        </w:tc>
      </w:tr>
      <w:tr w:rsidR="008D67EE" w:rsidTr="00F329F4">
        <w:trPr>
          <w:trHeight w:val="141"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EE" w:rsidRDefault="008D67EE" w:rsidP="00F329F4">
            <w:pPr>
              <w:pStyle w:val="MPtabprvnisloupec"/>
            </w:pPr>
            <w:r w:rsidRPr="008D67EE">
              <w:t>Program / DoP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EE" w:rsidRDefault="008D67EE" w:rsidP="00F329F4">
            <w:pPr>
              <w:pStyle w:val="MPtabtext"/>
            </w:pPr>
            <w:r>
              <w:t xml:space="preserve">Číselník 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EE" w:rsidRDefault="008D67EE" w:rsidP="00F329F4">
            <w:pPr>
              <w:pStyle w:val="MPtabtext"/>
            </w:pPr>
            <w:r>
              <w:t>Automaticky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EE" w:rsidRDefault="008D67EE" w:rsidP="00F329F4">
            <w:pPr>
              <w:pStyle w:val="MPtabtext"/>
            </w:pPr>
            <w:r>
              <w:t>N/A</w:t>
            </w:r>
          </w:p>
        </w:tc>
      </w:tr>
      <w:tr w:rsidR="008D67EE" w:rsidTr="00F329F4"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EE" w:rsidRDefault="008D67EE" w:rsidP="00F329F4">
            <w:pPr>
              <w:pStyle w:val="MPtabprvnisloupec"/>
              <w:rPr>
                <w:lang w:eastAsia="cs-CZ"/>
              </w:rPr>
            </w:pPr>
            <w:r>
              <w:t>Typ dokumentu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EE" w:rsidRDefault="008D67EE" w:rsidP="00F329F4">
            <w:pPr>
              <w:pStyle w:val="MPtabtext"/>
              <w:rPr>
                <w:lang w:eastAsia="cs-CZ"/>
              </w:rPr>
            </w:pPr>
            <w:r>
              <w:t>Realizační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EE" w:rsidRDefault="008D67EE" w:rsidP="00F329F4">
            <w:pPr>
              <w:pStyle w:val="MPtabtext"/>
            </w:pPr>
            <w:r>
              <w:t>Automaticky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EE" w:rsidRDefault="008D67EE" w:rsidP="00F329F4">
            <w:pPr>
              <w:pStyle w:val="MPtabtext"/>
            </w:pPr>
            <w:r>
              <w:t>N/A</w:t>
            </w:r>
          </w:p>
        </w:tc>
      </w:tr>
      <w:tr w:rsidR="008D67EE" w:rsidTr="00F329F4"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EE" w:rsidRDefault="008D67EE" w:rsidP="00F329F4">
            <w:pPr>
              <w:pStyle w:val="MPtabprvnisloupec"/>
              <w:rPr>
                <w:lang w:eastAsia="cs-CZ"/>
              </w:rPr>
            </w:pPr>
            <w:r>
              <w:t>Druh dokumentu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EE" w:rsidRDefault="008D67EE" w:rsidP="00F329F4">
            <w:pPr>
              <w:pStyle w:val="MPtabtext"/>
            </w:pPr>
            <w:r>
              <w:t>Číselník</w:t>
            </w:r>
          </w:p>
          <w:p w:rsidR="008D67EE" w:rsidRDefault="008D67EE" w:rsidP="00F329F4">
            <w:pPr>
              <w:pStyle w:val="MPtabtext"/>
              <w:numPr>
                <w:ilvl w:val="0"/>
                <w:numId w:val="27"/>
              </w:numPr>
              <w:rPr>
                <w:lang w:eastAsia="cs-CZ"/>
              </w:rPr>
            </w:pPr>
            <w:r>
              <w:t>Zpráva o udržitelnosti individuálního projektu</w:t>
            </w:r>
          </w:p>
          <w:p w:rsidR="008D67EE" w:rsidRDefault="008D67EE" w:rsidP="00F329F4">
            <w:pPr>
              <w:pStyle w:val="MPtabtext"/>
              <w:numPr>
                <w:ilvl w:val="0"/>
                <w:numId w:val="27"/>
              </w:numPr>
              <w:rPr>
                <w:lang w:eastAsia="cs-CZ"/>
              </w:rPr>
            </w:pPr>
            <w:r>
              <w:t>Zpráva o udržitelnosti velkého projektu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EE" w:rsidRDefault="008D67EE" w:rsidP="00F329F4">
            <w:pPr>
              <w:pStyle w:val="MPtabtext"/>
            </w:pPr>
            <w:r>
              <w:t>Automaticky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EE" w:rsidRDefault="008D67EE" w:rsidP="00F329F4">
            <w:pPr>
              <w:pStyle w:val="MPtabtext"/>
            </w:pPr>
            <w:r>
              <w:t>N/A</w:t>
            </w:r>
          </w:p>
        </w:tc>
      </w:tr>
      <w:tr w:rsidR="008D67EE" w:rsidTr="00F329F4"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EE" w:rsidRDefault="008D67EE" w:rsidP="00F329F4">
            <w:pPr>
              <w:pStyle w:val="MPtabprvnisloupec"/>
            </w:pPr>
            <w:r>
              <w:t>Logo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EE" w:rsidRDefault="008D67EE" w:rsidP="00F329F4">
            <w:pPr>
              <w:pStyle w:val="MPtabtext"/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EE" w:rsidRDefault="008D67EE" w:rsidP="00F329F4">
            <w:pPr>
              <w:pStyle w:val="MPtabtext"/>
            </w:pPr>
            <w:r>
              <w:t>Automaticky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EE" w:rsidRDefault="008D67EE" w:rsidP="00F329F4">
            <w:pPr>
              <w:pStyle w:val="MPtabtext"/>
            </w:pPr>
            <w:r>
              <w:t>N/A</w:t>
            </w:r>
          </w:p>
        </w:tc>
      </w:tr>
    </w:tbl>
    <w:p w:rsidR="008D67EE" w:rsidRDefault="008D67EE" w:rsidP="008D67EE">
      <w:pPr>
        <w:rPr>
          <w:rFonts w:ascii="Arial" w:eastAsiaTheme="minorEastAsia" w:hAnsi="Arial" w:cstheme="minorBidi"/>
          <w:b/>
          <w:color w:val="808080" w:themeColor="background1" w:themeShade="80"/>
          <w:sz w:val="20"/>
          <w:szCs w:val="20"/>
          <w:lang w:eastAsia="en-US" w:bidi="en-US"/>
        </w:rPr>
      </w:pPr>
    </w:p>
    <w:p w:rsidR="008D67EE" w:rsidRPr="008D67EE" w:rsidRDefault="008D67EE" w:rsidP="008D67EE">
      <w:pPr>
        <w:pStyle w:val="MPtext"/>
        <w:rPr>
          <w:b/>
        </w:rPr>
      </w:pPr>
      <w:r w:rsidRPr="008D67EE">
        <w:rPr>
          <w:b/>
        </w:rPr>
        <w:t>Obsah dokumentu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705"/>
        <w:gridCol w:w="1775"/>
        <w:gridCol w:w="2235"/>
        <w:gridCol w:w="1789"/>
        <w:gridCol w:w="2730"/>
        <w:gridCol w:w="3069"/>
        <w:gridCol w:w="1917"/>
      </w:tblGrid>
      <w:tr w:rsidR="008D67EE" w:rsidTr="00F329F4">
        <w:trPr>
          <w:tblHeader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EE" w:rsidRDefault="008D67EE" w:rsidP="00F329F4">
            <w:pPr>
              <w:pStyle w:val="MPtabprvniradek"/>
            </w:pPr>
            <w:r>
              <w:t>Číslo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EE" w:rsidRDefault="008D67EE" w:rsidP="00F329F4">
            <w:pPr>
              <w:pStyle w:val="MPtabprvniradek"/>
            </w:pPr>
            <w:r>
              <w:t>Kapitola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EE" w:rsidRDefault="008D67EE" w:rsidP="00F329F4">
            <w:pPr>
              <w:pStyle w:val="MPtabprvniradek"/>
            </w:pPr>
            <w:r>
              <w:t>Datová položka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EE" w:rsidRDefault="008D67EE" w:rsidP="00F329F4">
            <w:pPr>
              <w:pStyle w:val="MPtabprvniradek"/>
            </w:pPr>
            <w:r>
              <w:t>Závaznost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EE" w:rsidRDefault="008D67EE" w:rsidP="00F329F4">
            <w:pPr>
              <w:pStyle w:val="MPtabprvniradek"/>
            </w:pPr>
            <w:r>
              <w:t>Plnění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EE" w:rsidRDefault="008D67EE" w:rsidP="00F329F4">
            <w:pPr>
              <w:pStyle w:val="MPtabprvniradek"/>
            </w:pPr>
            <w:r>
              <w:t>Poznámka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EE" w:rsidRDefault="008D67EE" w:rsidP="00F329F4">
            <w:pPr>
              <w:pStyle w:val="MPtabprvniradek"/>
            </w:pPr>
            <w:r>
              <w:t>Program spolufinancovaný z ENRF</w:t>
            </w:r>
          </w:p>
        </w:tc>
      </w:tr>
      <w:tr w:rsidR="008D67EE" w:rsidTr="00F329F4"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EE" w:rsidRDefault="008D67EE" w:rsidP="00F329F4">
            <w:pPr>
              <w:pStyle w:val="MPtext"/>
              <w:numPr>
                <w:ilvl w:val="0"/>
                <w:numId w:val="28"/>
              </w:numPr>
            </w:pP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EE" w:rsidRDefault="008D67EE" w:rsidP="00F329F4">
            <w:pPr>
              <w:pStyle w:val="MPtabprvnisloupec"/>
            </w:pPr>
            <w:r>
              <w:t>Základní informace o projektu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EE" w:rsidRDefault="008D67EE" w:rsidP="00F329F4">
            <w:pPr>
              <w:pStyle w:val="MPtabtext"/>
            </w:pPr>
            <w:r>
              <w:t>Registrační číslo projektu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EE" w:rsidRDefault="008D67EE" w:rsidP="00F329F4">
            <w:pPr>
              <w:pStyle w:val="MPtabtext"/>
            </w:pPr>
            <w:r>
              <w:t>Povinná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EE" w:rsidRDefault="008D67EE" w:rsidP="00F329F4">
            <w:pPr>
              <w:pStyle w:val="MPtabtext"/>
            </w:pPr>
          </w:p>
        </w:tc>
        <w:tc>
          <w:tcPr>
            <w:tcW w:w="10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EE" w:rsidRDefault="008D67EE" w:rsidP="00F329F4">
            <w:pPr>
              <w:pStyle w:val="MPtabtext"/>
            </w:pPr>
            <w:r>
              <w:t>Vyplňuje se automaticky s tím, že se zobrazují pouze ty datové položky a k nim údaje, které jsou v případě daného projektu relevantní.</w:t>
            </w:r>
          </w:p>
          <w:p w:rsidR="008D67EE" w:rsidRDefault="008D67EE" w:rsidP="00F329F4">
            <w:pPr>
              <w:pStyle w:val="MPtabtext"/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EE" w:rsidRDefault="008D67EE" w:rsidP="00F329F4">
            <w:pPr>
              <w:pStyle w:val="MPtabtext"/>
            </w:pPr>
            <w:r>
              <w:rPr>
                <w:rFonts w:eastAsia="Times New Roman" w:cs="Times New Roman"/>
              </w:rPr>
              <w:t>Přenášená data jsou navázána na konkrétní projekt.</w:t>
            </w:r>
          </w:p>
        </w:tc>
      </w:tr>
      <w:tr w:rsidR="008D67EE" w:rsidTr="00F329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7EE" w:rsidRDefault="008D67EE" w:rsidP="00F329F4">
            <w:pPr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7EE" w:rsidRDefault="008D67EE" w:rsidP="00F329F4">
            <w:pPr>
              <w:rPr>
                <w:rFonts w:ascii="Arial" w:eastAsiaTheme="minorEastAsia" w:hAnsi="Arial"/>
                <w:b/>
                <w:color w:val="000000" w:themeColor="text1"/>
                <w:sz w:val="20"/>
                <w:szCs w:val="20"/>
                <w:lang w:eastAsia="en-US" w:bidi="en-US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EE" w:rsidRDefault="008D67EE" w:rsidP="00F329F4">
            <w:pPr>
              <w:pStyle w:val="MPtabtext"/>
            </w:pPr>
            <w:r>
              <w:t>Název projektu</w:t>
            </w:r>
          </w:p>
          <w:p w:rsidR="008D67EE" w:rsidRDefault="008D67EE" w:rsidP="00F329F4">
            <w:pPr>
              <w:pStyle w:val="MPtabtex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7EE" w:rsidRDefault="008D67EE" w:rsidP="00F329F4">
            <w:pPr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EE" w:rsidRDefault="008D67EE" w:rsidP="00F329F4">
            <w:pPr>
              <w:pStyle w:val="MPtabtex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7EE" w:rsidRDefault="008D67EE" w:rsidP="00F329F4">
            <w:pPr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EE" w:rsidRDefault="008D67EE" w:rsidP="00F329F4">
            <w:pPr>
              <w:pStyle w:val="MPtabtext"/>
            </w:pPr>
            <w:r>
              <w:rPr>
                <w:rFonts w:eastAsia="Times New Roman" w:cs="Times New Roman"/>
              </w:rPr>
              <w:t>N/A</w:t>
            </w:r>
          </w:p>
        </w:tc>
      </w:tr>
      <w:tr w:rsidR="008D67EE" w:rsidTr="00F329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7EE" w:rsidRDefault="008D67EE" w:rsidP="00F329F4">
            <w:pPr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7EE" w:rsidRDefault="008D67EE" w:rsidP="00F329F4">
            <w:pPr>
              <w:rPr>
                <w:rFonts w:ascii="Arial" w:eastAsiaTheme="minorEastAsia" w:hAnsi="Arial"/>
                <w:b/>
                <w:color w:val="000000" w:themeColor="text1"/>
                <w:sz w:val="20"/>
                <w:szCs w:val="20"/>
                <w:lang w:eastAsia="en-US" w:bidi="en-US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EE" w:rsidRDefault="008D67EE" w:rsidP="00F329F4">
            <w:pPr>
              <w:pStyle w:val="MPtabtext"/>
            </w:pPr>
            <w:r>
              <w:t>Název příjemce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7EE" w:rsidRDefault="008D67EE" w:rsidP="00F329F4">
            <w:pPr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EE" w:rsidRDefault="008D67EE" w:rsidP="00F329F4">
            <w:pPr>
              <w:pStyle w:val="MPtabtex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7EE" w:rsidRDefault="008D67EE" w:rsidP="00F329F4">
            <w:pPr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EE" w:rsidRDefault="008D67EE" w:rsidP="00F329F4">
            <w:pPr>
              <w:pStyle w:val="MPtabtext"/>
            </w:pPr>
            <w:r>
              <w:rPr>
                <w:rFonts w:eastAsia="Times New Roman" w:cs="Times New Roman"/>
              </w:rPr>
              <w:t>N/A</w:t>
            </w:r>
          </w:p>
        </w:tc>
      </w:tr>
      <w:tr w:rsidR="008D67EE" w:rsidTr="00F329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7EE" w:rsidRDefault="008D67EE" w:rsidP="00F329F4">
            <w:pPr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7EE" w:rsidRDefault="008D67EE" w:rsidP="00F329F4">
            <w:pPr>
              <w:rPr>
                <w:rFonts w:ascii="Arial" w:eastAsiaTheme="minorEastAsia" w:hAnsi="Arial"/>
                <w:b/>
                <w:color w:val="000000" w:themeColor="text1"/>
                <w:sz w:val="20"/>
                <w:szCs w:val="20"/>
                <w:lang w:eastAsia="en-US" w:bidi="en-US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EE" w:rsidRDefault="008D67EE" w:rsidP="00F329F4">
            <w:pPr>
              <w:pStyle w:val="MPtabtext"/>
            </w:pPr>
            <w:r>
              <w:t>Typ operace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7EE" w:rsidRDefault="008D67EE" w:rsidP="00F329F4">
            <w:pPr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EE" w:rsidRDefault="008D67EE" w:rsidP="00F329F4">
            <w:pPr>
              <w:pStyle w:val="MPtabtext"/>
            </w:pPr>
            <w:r>
              <w:t>Číselník</w:t>
            </w:r>
          </w:p>
          <w:p w:rsidR="008D67EE" w:rsidRDefault="008D67EE" w:rsidP="00F329F4">
            <w:pPr>
              <w:pStyle w:val="MPtabtext"/>
              <w:numPr>
                <w:ilvl w:val="0"/>
                <w:numId w:val="27"/>
              </w:numPr>
              <w:rPr>
                <w:lang w:eastAsia="cs-CZ"/>
              </w:rPr>
            </w:pPr>
            <w:r>
              <w:t>individuální projekt</w:t>
            </w:r>
          </w:p>
          <w:p w:rsidR="008D67EE" w:rsidRDefault="008D67EE" w:rsidP="00F329F4">
            <w:pPr>
              <w:pStyle w:val="MPtabtext"/>
              <w:numPr>
                <w:ilvl w:val="0"/>
                <w:numId w:val="27"/>
              </w:numPr>
              <w:rPr>
                <w:lang w:eastAsia="cs-CZ"/>
              </w:rPr>
            </w:pPr>
            <w:r>
              <w:rPr>
                <w:lang w:eastAsia="cs-CZ"/>
              </w:rPr>
              <w:t>velký projekt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7EE" w:rsidRDefault="008D67EE" w:rsidP="00F329F4">
            <w:pPr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EE" w:rsidRDefault="008D67EE" w:rsidP="00F329F4">
            <w:pPr>
              <w:pStyle w:val="MPtabtext"/>
            </w:pPr>
            <w:r>
              <w:rPr>
                <w:rFonts w:eastAsia="Times New Roman" w:cs="Times New Roman"/>
              </w:rPr>
              <w:t>N/A</w:t>
            </w:r>
          </w:p>
        </w:tc>
      </w:tr>
      <w:tr w:rsidR="008D67EE" w:rsidTr="00F329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7EE" w:rsidRDefault="008D67EE" w:rsidP="00F329F4">
            <w:pPr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7EE" w:rsidRDefault="008D67EE" w:rsidP="00F329F4">
            <w:pPr>
              <w:rPr>
                <w:rFonts w:ascii="Arial" w:eastAsiaTheme="minorEastAsia" w:hAnsi="Arial"/>
                <w:b/>
                <w:color w:val="000000" w:themeColor="text1"/>
                <w:sz w:val="20"/>
                <w:szCs w:val="20"/>
                <w:lang w:eastAsia="en-US" w:bidi="en-US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EE" w:rsidRDefault="008D67EE" w:rsidP="00F329F4">
            <w:pPr>
              <w:pStyle w:val="MPtabtext"/>
            </w:pPr>
            <w:r>
              <w:t>Atribut projektu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7EE" w:rsidRDefault="008D67EE" w:rsidP="00F329F4">
            <w:pPr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EE" w:rsidRDefault="008D67EE" w:rsidP="00F329F4">
            <w:pPr>
              <w:pStyle w:val="MPtabtext"/>
              <w:rPr>
                <w:lang w:eastAsia="cs-CZ"/>
              </w:rPr>
            </w:pPr>
            <w:r>
              <w:t>Číselník</w:t>
            </w:r>
          </w:p>
          <w:p w:rsidR="008D67EE" w:rsidRDefault="008D67EE" w:rsidP="00F329F4">
            <w:pPr>
              <w:pStyle w:val="MPtabtext"/>
              <w:numPr>
                <w:ilvl w:val="0"/>
                <w:numId w:val="29"/>
              </w:numPr>
              <w:rPr>
                <w:lang w:eastAsia="cs-CZ"/>
              </w:rPr>
            </w:pPr>
            <w:r>
              <w:t>integrovaný</w:t>
            </w:r>
          </w:p>
          <w:p w:rsidR="008D67EE" w:rsidRDefault="008D67EE" w:rsidP="00F329F4">
            <w:pPr>
              <w:pStyle w:val="MPtabtext"/>
              <w:numPr>
                <w:ilvl w:val="0"/>
                <w:numId w:val="29"/>
              </w:numPr>
              <w:rPr>
                <w:lang w:eastAsia="cs-CZ"/>
              </w:rPr>
            </w:pPr>
            <w:r>
              <w:t>synergický</w:t>
            </w:r>
          </w:p>
          <w:p w:rsidR="008D67EE" w:rsidRDefault="008D67EE" w:rsidP="00F329F4">
            <w:pPr>
              <w:pStyle w:val="MPtabtext"/>
              <w:numPr>
                <w:ilvl w:val="0"/>
                <w:numId w:val="29"/>
              </w:numPr>
              <w:rPr>
                <w:lang w:eastAsia="cs-CZ"/>
              </w:rPr>
            </w:pPr>
            <w:r>
              <w:lastRenderedPageBreak/>
              <w:t>komplementární</w:t>
            </w:r>
          </w:p>
          <w:p w:rsidR="008D67EE" w:rsidRDefault="008D67EE" w:rsidP="00F329F4">
            <w:pPr>
              <w:pStyle w:val="MPtabtext"/>
              <w:numPr>
                <w:ilvl w:val="0"/>
                <w:numId w:val="29"/>
              </w:numPr>
              <w:rPr>
                <w:lang w:eastAsia="cs-CZ"/>
              </w:rPr>
            </w:pPr>
            <w:r>
              <w:t>nerelevantní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7EE" w:rsidRDefault="008D67EE" w:rsidP="00F329F4">
            <w:pPr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EE" w:rsidRDefault="008D67EE" w:rsidP="00F329F4">
            <w:pPr>
              <w:pStyle w:val="MPtabtext"/>
            </w:pPr>
            <w:r>
              <w:rPr>
                <w:rFonts w:eastAsia="Times New Roman" w:cs="Times New Roman"/>
              </w:rPr>
              <w:t>N/A</w:t>
            </w:r>
          </w:p>
        </w:tc>
      </w:tr>
      <w:tr w:rsidR="008D67EE" w:rsidTr="00F329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7EE" w:rsidRDefault="008D67EE" w:rsidP="00F329F4">
            <w:pPr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7EE" w:rsidRDefault="008D67EE" w:rsidP="00F329F4">
            <w:pPr>
              <w:rPr>
                <w:rFonts w:ascii="Arial" w:eastAsiaTheme="minorEastAsia" w:hAnsi="Arial"/>
                <w:b/>
                <w:color w:val="000000" w:themeColor="text1"/>
                <w:sz w:val="20"/>
                <w:szCs w:val="20"/>
                <w:lang w:eastAsia="en-US" w:bidi="en-US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EE" w:rsidRDefault="008D67EE" w:rsidP="00F329F4">
            <w:pPr>
              <w:pStyle w:val="MPtabtext"/>
            </w:pPr>
            <w:r>
              <w:rPr>
                <w:rFonts w:eastAsia="Times New Roman" w:cs="Times New Roman"/>
              </w:rPr>
              <w:t>Fázovaný projekt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7EE" w:rsidRDefault="008D67EE" w:rsidP="00F329F4">
            <w:pPr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EE" w:rsidRDefault="008D67EE" w:rsidP="00F329F4">
            <w:pPr>
              <w:pStyle w:val="MPtabtext"/>
            </w:pPr>
            <w:r>
              <w:rPr>
                <w:rFonts w:eastAsia="Times New Roman" w:cs="Times New Roman"/>
              </w:rPr>
              <w:t>Checkbox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7EE" w:rsidRDefault="008D67EE" w:rsidP="00F329F4">
            <w:pPr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EE" w:rsidRDefault="008D67EE" w:rsidP="00F329F4">
            <w:pPr>
              <w:pStyle w:val="MPtabtext"/>
            </w:pPr>
            <w:r>
              <w:rPr>
                <w:rFonts w:eastAsia="Times New Roman" w:cs="Times New Roman"/>
              </w:rPr>
              <w:t>N/A</w:t>
            </w:r>
          </w:p>
        </w:tc>
      </w:tr>
      <w:tr w:rsidR="008D67EE" w:rsidTr="00F329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7EE" w:rsidRDefault="008D67EE" w:rsidP="00F329F4">
            <w:pPr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7EE" w:rsidRDefault="008D67EE" w:rsidP="00F329F4">
            <w:pPr>
              <w:rPr>
                <w:rFonts w:ascii="Arial" w:eastAsiaTheme="minorEastAsia" w:hAnsi="Arial"/>
                <w:b/>
                <w:color w:val="000000" w:themeColor="text1"/>
                <w:sz w:val="20"/>
                <w:szCs w:val="20"/>
                <w:lang w:eastAsia="en-US" w:bidi="en-US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EE" w:rsidRDefault="008D67EE" w:rsidP="00F329F4">
            <w:pPr>
              <w:pStyle w:val="MPtabtext"/>
            </w:pPr>
            <w:r>
              <w:t>Číslo a název integrovaného nástroje, pokud je projekt „integrovaný“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7EE" w:rsidRDefault="008D67EE" w:rsidP="00F329F4">
            <w:pPr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EE" w:rsidRDefault="008D67EE" w:rsidP="00F329F4">
            <w:pPr>
              <w:pStyle w:val="MPtabtex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7EE" w:rsidRDefault="008D67EE" w:rsidP="00F329F4">
            <w:pPr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EE" w:rsidRDefault="008D67EE" w:rsidP="00F329F4">
            <w:pPr>
              <w:pStyle w:val="MPtabtext"/>
            </w:pPr>
            <w:r>
              <w:rPr>
                <w:rFonts w:eastAsia="Times New Roman" w:cs="Times New Roman"/>
              </w:rPr>
              <w:t>N/A</w:t>
            </w:r>
          </w:p>
        </w:tc>
      </w:tr>
      <w:tr w:rsidR="008D67EE" w:rsidTr="00F329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7EE" w:rsidRDefault="008D67EE" w:rsidP="00F329F4">
            <w:pPr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7EE" w:rsidRDefault="008D67EE" w:rsidP="00F329F4">
            <w:pPr>
              <w:rPr>
                <w:rFonts w:ascii="Arial" w:eastAsiaTheme="minorEastAsia" w:hAnsi="Arial"/>
                <w:b/>
                <w:color w:val="000000" w:themeColor="text1"/>
                <w:sz w:val="20"/>
                <w:szCs w:val="20"/>
                <w:lang w:eastAsia="en-US" w:bidi="en-US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EE" w:rsidRDefault="008D67EE" w:rsidP="00F329F4">
            <w:pPr>
              <w:pStyle w:val="MPtabtext"/>
            </w:pPr>
            <w:r>
              <w:rPr>
                <w:rFonts w:eastAsia="Times New Roman" w:cs="Times New Roman"/>
              </w:rPr>
              <w:t>Číslo a název integrované strategie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7EE" w:rsidRDefault="008D67EE" w:rsidP="00F329F4">
            <w:pPr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EE" w:rsidRDefault="008D67EE" w:rsidP="00F329F4">
            <w:pPr>
              <w:pStyle w:val="MPtabtex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7EE" w:rsidRDefault="008D67EE" w:rsidP="00F329F4">
            <w:pPr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EE" w:rsidRDefault="008D67EE" w:rsidP="00F329F4">
            <w:pPr>
              <w:pStyle w:val="MPtabtext"/>
            </w:pPr>
            <w:r>
              <w:rPr>
                <w:rFonts w:eastAsia="Times New Roman" w:cs="Times New Roman"/>
              </w:rPr>
              <w:t>N/A</w:t>
            </w:r>
          </w:p>
        </w:tc>
      </w:tr>
      <w:tr w:rsidR="008D67EE" w:rsidTr="00F329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7EE" w:rsidRDefault="008D67EE" w:rsidP="00F329F4">
            <w:pPr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7EE" w:rsidRDefault="008D67EE" w:rsidP="00F329F4">
            <w:pPr>
              <w:rPr>
                <w:rFonts w:ascii="Arial" w:eastAsiaTheme="minorEastAsia" w:hAnsi="Arial"/>
                <w:b/>
                <w:color w:val="000000" w:themeColor="text1"/>
                <w:sz w:val="20"/>
                <w:szCs w:val="20"/>
                <w:lang w:eastAsia="en-US" w:bidi="en-US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EE" w:rsidRDefault="008D67EE" w:rsidP="00F329F4">
            <w:pPr>
              <w:pStyle w:val="MPtabtext"/>
            </w:pPr>
            <w:r>
              <w:t>Číslo a název projektu/ů, se kterými je projekt „synergický“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7EE" w:rsidRDefault="008D67EE" w:rsidP="00F329F4">
            <w:pPr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EE" w:rsidRDefault="008D67EE" w:rsidP="00F329F4">
            <w:pPr>
              <w:pStyle w:val="MPtabtex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7EE" w:rsidRDefault="008D67EE" w:rsidP="00F329F4">
            <w:pPr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EE" w:rsidRDefault="008D67EE" w:rsidP="00F329F4">
            <w:pPr>
              <w:pStyle w:val="MPtabtext"/>
            </w:pPr>
            <w:r>
              <w:rPr>
                <w:rFonts w:eastAsia="Times New Roman" w:cs="Times New Roman"/>
              </w:rPr>
              <w:t>N/A</w:t>
            </w:r>
          </w:p>
        </w:tc>
      </w:tr>
      <w:tr w:rsidR="008D67EE" w:rsidTr="00F329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7EE" w:rsidRDefault="008D67EE" w:rsidP="00F329F4">
            <w:pPr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7EE" w:rsidRDefault="008D67EE" w:rsidP="00F329F4">
            <w:pPr>
              <w:rPr>
                <w:rFonts w:ascii="Arial" w:eastAsiaTheme="minorEastAsia" w:hAnsi="Arial"/>
                <w:b/>
                <w:color w:val="000000" w:themeColor="text1"/>
                <w:sz w:val="20"/>
                <w:szCs w:val="20"/>
                <w:lang w:eastAsia="en-US" w:bidi="en-US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EE" w:rsidRDefault="008D67EE" w:rsidP="00F329F4">
            <w:pPr>
              <w:pStyle w:val="MPtabtext"/>
            </w:pPr>
            <w:r>
              <w:t>Číslo a název programu, ze kterého je projekt spolufinancován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7EE" w:rsidRDefault="008D67EE" w:rsidP="00F329F4">
            <w:pPr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EE" w:rsidRDefault="008D67EE" w:rsidP="00F329F4">
            <w:pPr>
              <w:pStyle w:val="MPtabtex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7EE" w:rsidRDefault="008D67EE" w:rsidP="00F329F4">
            <w:pPr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EE" w:rsidRDefault="008D67EE" w:rsidP="00F329F4">
            <w:pPr>
              <w:pStyle w:val="MPtabtext"/>
            </w:pPr>
            <w:r>
              <w:rPr>
                <w:rFonts w:eastAsia="Times New Roman" w:cs="Times New Roman"/>
              </w:rPr>
              <w:t>N/A</w:t>
            </w:r>
          </w:p>
        </w:tc>
      </w:tr>
      <w:tr w:rsidR="008D67EE" w:rsidTr="00F329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7EE" w:rsidRDefault="008D67EE" w:rsidP="00F329F4">
            <w:pPr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7EE" w:rsidRDefault="008D67EE" w:rsidP="00F329F4">
            <w:pPr>
              <w:rPr>
                <w:rFonts w:ascii="Arial" w:eastAsiaTheme="minorEastAsia" w:hAnsi="Arial"/>
                <w:b/>
                <w:color w:val="000000" w:themeColor="text1"/>
                <w:sz w:val="20"/>
                <w:szCs w:val="20"/>
                <w:lang w:eastAsia="en-US" w:bidi="en-US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EE" w:rsidRDefault="008D67EE" w:rsidP="00F329F4">
            <w:pPr>
              <w:pStyle w:val="MPtabtext"/>
            </w:pPr>
            <w:r>
              <w:t>Číslo a název prioritní osy / priority Unie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7EE" w:rsidRDefault="008D67EE" w:rsidP="00F329F4">
            <w:pPr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EE" w:rsidRDefault="008D67EE" w:rsidP="00F329F4">
            <w:pPr>
              <w:pStyle w:val="MPtabtex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7EE" w:rsidRDefault="008D67EE" w:rsidP="00F329F4">
            <w:pPr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EE" w:rsidRDefault="008D67EE" w:rsidP="00F329F4">
            <w:pPr>
              <w:pStyle w:val="MPtabtext"/>
            </w:pPr>
            <w:r>
              <w:rPr>
                <w:rFonts w:eastAsia="Times New Roman" w:cs="Times New Roman"/>
              </w:rPr>
              <w:t>N/A</w:t>
            </w:r>
          </w:p>
        </w:tc>
      </w:tr>
      <w:tr w:rsidR="008D67EE" w:rsidTr="00F329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7EE" w:rsidRDefault="008D67EE" w:rsidP="00F329F4">
            <w:pPr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7EE" w:rsidRDefault="008D67EE" w:rsidP="00F329F4">
            <w:pPr>
              <w:rPr>
                <w:rFonts w:ascii="Arial" w:eastAsiaTheme="minorEastAsia" w:hAnsi="Arial"/>
                <w:b/>
                <w:color w:val="000000" w:themeColor="text1"/>
                <w:sz w:val="20"/>
                <w:szCs w:val="20"/>
                <w:lang w:eastAsia="en-US" w:bidi="en-US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EE" w:rsidRDefault="008D67EE" w:rsidP="00F329F4">
            <w:pPr>
              <w:pStyle w:val="MPtabtext"/>
            </w:pPr>
            <w:r>
              <w:t>Číslo a název investiční priority / specifického cíle (ENRF)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7EE" w:rsidRDefault="008D67EE" w:rsidP="00F329F4">
            <w:pPr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EE" w:rsidRDefault="008D67EE" w:rsidP="00F329F4">
            <w:pPr>
              <w:pStyle w:val="MPtabtex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7EE" w:rsidRDefault="008D67EE" w:rsidP="00F329F4">
            <w:pPr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EE" w:rsidRDefault="008D67EE" w:rsidP="00F329F4">
            <w:pPr>
              <w:pStyle w:val="MPtabtext"/>
            </w:pPr>
            <w:r>
              <w:rPr>
                <w:rFonts w:eastAsia="Times New Roman" w:cs="Times New Roman"/>
              </w:rPr>
              <w:t>N/A</w:t>
            </w:r>
          </w:p>
        </w:tc>
      </w:tr>
      <w:tr w:rsidR="008D67EE" w:rsidTr="00F329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7EE" w:rsidRDefault="008D67EE" w:rsidP="00F329F4">
            <w:pPr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7EE" w:rsidRDefault="008D67EE" w:rsidP="00F329F4">
            <w:pPr>
              <w:rPr>
                <w:rFonts w:ascii="Arial" w:eastAsiaTheme="minorEastAsia" w:hAnsi="Arial"/>
                <w:b/>
                <w:color w:val="000000" w:themeColor="text1"/>
                <w:sz w:val="20"/>
                <w:szCs w:val="20"/>
                <w:lang w:eastAsia="en-US" w:bidi="en-US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EE" w:rsidRDefault="008D67EE" w:rsidP="00F329F4">
            <w:pPr>
              <w:pStyle w:val="MPtabtext"/>
            </w:pPr>
            <w:r>
              <w:t>Číslo a název opatření</w:t>
            </w:r>
            <w:r>
              <w:rPr>
                <w:vertAlign w:val="superscript"/>
              </w:rPr>
              <w:t xml:space="preserve"> </w:t>
            </w:r>
            <w:r>
              <w:t>(ENRF)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7EE" w:rsidRDefault="008D67EE" w:rsidP="00F329F4">
            <w:pPr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EE" w:rsidRDefault="008D67EE" w:rsidP="00F329F4">
            <w:pPr>
              <w:pStyle w:val="MPtabtex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7EE" w:rsidRDefault="008D67EE" w:rsidP="00F329F4">
            <w:pPr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EE" w:rsidRDefault="008D67EE" w:rsidP="00F329F4">
            <w:pPr>
              <w:pStyle w:val="MPtabtext"/>
            </w:pPr>
            <w:r>
              <w:rPr>
                <w:rFonts w:eastAsia="Times New Roman" w:cs="Times New Roman"/>
              </w:rPr>
              <w:t>N/A</w:t>
            </w:r>
          </w:p>
        </w:tc>
      </w:tr>
      <w:tr w:rsidR="008D67EE" w:rsidTr="00F329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7EE" w:rsidRDefault="008D67EE" w:rsidP="00F329F4">
            <w:pPr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7EE" w:rsidRDefault="008D67EE" w:rsidP="00F329F4">
            <w:pPr>
              <w:rPr>
                <w:rFonts w:ascii="Arial" w:eastAsiaTheme="minorEastAsia" w:hAnsi="Arial"/>
                <w:b/>
                <w:color w:val="000000" w:themeColor="text1"/>
                <w:sz w:val="20"/>
                <w:szCs w:val="20"/>
                <w:lang w:eastAsia="en-US" w:bidi="en-US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EE" w:rsidRDefault="008D67EE" w:rsidP="00F329F4">
            <w:pPr>
              <w:pStyle w:val="MPtabtext"/>
            </w:pPr>
            <w:r>
              <w:t>Číslo a název záměru (ENRF)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7EE" w:rsidRDefault="008D67EE" w:rsidP="00F329F4">
            <w:pPr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EE" w:rsidRDefault="008D67EE" w:rsidP="00F329F4">
            <w:pPr>
              <w:pStyle w:val="MPtabtex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7EE" w:rsidRDefault="008D67EE" w:rsidP="00F329F4">
            <w:pPr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EE" w:rsidRDefault="008D67EE" w:rsidP="00F329F4">
            <w:pPr>
              <w:pStyle w:val="MPtabtext"/>
            </w:pPr>
            <w:r>
              <w:rPr>
                <w:rFonts w:eastAsia="Times New Roman" w:cs="Times New Roman"/>
              </w:rPr>
              <w:t>N/A</w:t>
            </w:r>
          </w:p>
        </w:tc>
      </w:tr>
      <w:tr w:rsidR="008D67EE" w:rsidTr="00F329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7EE" w:rsidRDefault="008D67EE" w:rsidP="00F329F4">
            <w:pPr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7EE" w:rsidRDefault="008D67EE" w:rsidP="00F329F4">
            <w:pPr>
              <w:rPr>
                <w:rFonts w:ascii="Arial" w:eastAsiaTheme="minorEastAsia" w:hAnsi="Arial"/>
                <w:b/>
                <w:color w:val="000000" w:themeColor="text1"/>
                <w:sz w:val="20"/>
                <w:szCs w:val="20"/>
                <w:lang w:eastAsia="en-US" w:bidi="en-US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EE" w:rsidRDefault="008D67EE" w:rsidP="00F329F4">
            <w:pPr>
              <w:pStyle w:val="MPtabtext"/>
            </w:pPr>
            <w:r>
              <w:t>Číslo a název specifického cíle / specifických cílů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7EE" w:rsidRDefault="008D67EE" w:rsidP="00F329F4">
            <w:pPr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EE" w:rsidRDefault="008D67EE" w:rsidP="00F329F4">
            <w:pPr>
              <w:pStyle w:val="MPtabtex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7EE" w:rsidRDefault="008D67EE" w:rsidP="00F329F4">
            <w:pPr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EE" w:rsidRDefault="008D67EE" w:rsidP="00F329F4">
            <w:pPr>
              <w:pStyle w:val="MPtabtext"/>
            </w:pPr>
            <w:r>
              <w:rPr>
                <w:rFonts w:eastAsia="Times New Roman" w:cs="Times New Roman"/>
              </w:rPr>
              <w:t>N/A</w:t>
            </w:r>
          </w:p>
        </w:tc>
      </w:tr>
      <w:tr w:rsidR="008D67EE" w:rsidTr="00F329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7EE" w:rsidRDefault="008D67EE" w:rsidP="00F329F4">
            <w:pPr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7EE" w:rsidRDefault="008D67EE" w:rsidP="00F329F4">
            <w:pPr>
              <w:rPr>
                <w:rFonts w:ascii="Arial" w:eastAsiaTheme="minorEastAsia" w:hAnsi="Arial"/>
                <w:b/>
                <w:color w:val="000000" w:themeColor="text1"/>
                <w:sz w:val="20"/>
                <w:szCs w:val="20"/>
                <w:lang w:eastAsia="en-US" w:bidi="en-US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EE" w:rsidRDefault="008D67EE" w:rsidP="00F329F4">
            <w:pPr>
              <w:pStyle w:val="MPtabtext"/>
            </w:pPr>
            <w:r>
              <w:t>Fond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7EE" w:rsidRDefault="008D67EE" w:rsidP="00F329F4">
            <w:pPr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EE" w:rsidRDefault="008D67EE" w:rsidP="00F329F4">
            <w:pPr>
              <w:pStyle w:val="MPtabtex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7EE" w:rsidRDefault="008D67EE" w:rsidP="00F329F4">
            <w:pPr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EE" w:rsidRDefault="008D67EE" w:rsidP="00F329F4">
            <w:pPr>
              <w:pStyle w:val="MPtabtext"/>
            </w:pPr>
            <w:r>
              <w:rPr>
                <w:rFonts w:eastAsia="Times New Roman" w:cs="Times New Roman"/>
              </w:rPr>
              <w:t>N/A</w:t>
            </w:r>
          </w:p>
        </w:tc>
      </w:tr>
      <w:tr w:rsidR="008D67EE" w:rsidTr="00F329F4"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EE" w:rsidRDefault="008D67EE" w:rsidP="00F329F4">
            <w:pPr>
              <w:pStyle w:val="MPtext"/>
              <w:numPr>
                <w:ilvl w:val="0"/>
                <w:numId w:val="28"/>
              </w:numPr>
            </w:pP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EE" w:rsidRDefault="008D67EE" w:rsidP="00F329F4">
            <w:pPr>
              <w:pStyle w:val="MPtabprvnisloupec"/>
            </w:pPr>
            <w:r>
              <w:t>Informace o zprávě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EE" w:rsidRDefault="008D67EE" w:rsidP="00F329F4">
            <w:pPr>
              <w:pStyle w:val="MPtabtext"/>
            </w:pPr>
            <w:r>
              <w:t>Identifikační číslo zprávy</w:t>
            </w:r>
          </w:p>
          <w:p w:rsidR="008D67EE" w:rsidRDefault="008D67EE" w:rsidP="00F329F4">
            <w:pPr>
              <w:pStyle w:val="MPtabtext"/>
            </w:pP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EE" w:rsidRDefault="008D67EE" w:rsidP="00F329F4">
            <w:pPr>
              <w:pStyle w:val="MPtabtext"/>
            </w:pPr>
            <w:r>
              <w:t>Povinná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EE" w:rsidRDefault="008D67EE" w:rsidP="00F329F4">
            <w:pPr>
              <w:pStyle w:val="MPtabtext"/>
            </w:pPr>
          </w:p>
        </w:tc>
        <w:tc>
          <w:tcPr>
            <w:tcW w:w="10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EE" w:rsidRDefault="008D67EE" w:rsidP="00F329F4">
            <w:pPr>
              <w:pStyle w:val="MPtabtext"/>
            </w:pPr>
            <w:r>
              <w:t>Automaticky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EE" w:rsidRDefault="008D67EE" w:rsidP="00F329F4">
            <w:pPr>
              <w:pStyle w:val="MPtabtext"/>
            </w:pPr>
            <w:r>
              <w:rPr>
                <w:rFonts w:eastAsia="Times New Roman" w:cs="Times New Roman"/>
              </w:rPr>
              <w:t>N/A</w:t>
            </w:r>
          </w:p>
        </w:tc>
      </w:tr>
      <w:tr w:rsidR="008D67EE" w:rsidTr="00F329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7EE" w:rsidRDefault="008D67EE" w:rsidP="00F329F4">
            <w:pPr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7EE" w:rsidRDefault="008D67EE" w:rsidP="00F329F4">
            <w:pPr>
              <w:rPr>
                <w:rFonts w:ascii="Arial" w:eastAsiaTheme="minorEastAsia" w:hAnsi="Arial"/>
                <w:b/>
                <w:color w:val="000000" w:themeColor="text1"/>
                <w:sz w:val="20"/>
                <w:szCs w:val="20"/>
                <w:lang w:eastAsia="en-US" w:bidi="en-US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EE" w:rsidRDefault="008D67EE" w:rsidP="00F329F4">
            <w:pPr>
              <w:pStyle w:val="MPtabtext"/>
            </w:pPr>
            <w:r>
              <w:t>Typ zprávy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7EE" w:rsidRDefault="008D67EE" w:rsidP="00F329F4">
            <w:pPr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EE" w:rsidRDefault="008D67EE" w:rsidP="00F329F4">
            <w:pPr>
              <w:pStyle w:val="MPtabtext"/>
            </w:pPr>
            <w:r>
              <w:t>Číselník</w:t>
            </w:r>
          </w:p>
          <w:p w:rsidR="008D67EE" w:rsidRDefault="008D67EE" w:rsidP="00F329F4">
            <w:pPr>
              <w:pStyle w:val="MPtabtext"/>
              <w:numPr>
                <w:ilvl w:val="0"/>
                <w:numId w:val="30"/>
              </w:numPr>
            </w:pPr>
            <w:r>
              <w:t>průběžná</w:t>
            </w:r>
          </w:p>
          <w:p w:rsidR="008D67EE" w:rsidRDefault="008D67EE" w:rsidP="00F329F4">
            <w:pPr>
              <w:pStyle w:val="MPtabtext"/>
              <w:numPr>
                <w:ilvl w:val="0"/>
                <w:numId w:val="30"/>
              </w:numPr>
            </w:pPr>
            <w:r>
              <w:t>závěrečná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7EE" w:rsidRDefault="008D67EE" w:rsidP="00F329F4">
            <w:pPr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EE" w:rsidRDefault="008D67EE" w:rsidP="00F329F4">
            <w:pPr>
              <w:pStyle w:val="MPtabtext"/>
            </w:pPr>
            <w:r>
              <w:rPr>
                <w:rFonts w:eastAsia="Times New Roman" w:cs="Times New Roman"/>
              </w:rPr>
              <w:t>N/A</w:t>
            </w:r>
          </w:p>
        </w:tc>
      </w:tr>
      <w:tr w:rsidR="008D67EE" w:rsidTr="00F329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7EE" w:rsidRDefault="008D67EE" w:rsidP="00F329F4">
            <w:pPr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7EE" w:rsidRDefault="008D67EE" w:rsidP="00F329F4">
            <w:pPr>
              <w:rPr>
                <w:rFonts w:ascii="Arial" w:eastAsiaTheme="minorEastAsia" w:hAnsi="Arial"/>
                <w:b/>
                <w:color w:val="000000" w:themeColor="text1"/>
                <w:sz w:val="20"/>
                <w:szCs w:val="20"/>
                <w:lang w:eastAsia="en-US" w:bidi="en-US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EE" w:rsidRDefault="008D67EE" w:rsidP="00F329F4">
            <w:pPr>
              <w:pStyle w:val="MPtabtext"/>
            </w:pPr>
            <w:r>
              <w:t>Pořadové číslo zprávy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7EE" w:rsidRDefault="008D67EE" w:rsidP="00F329F4">
            <w:pPr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EE" w:rsidRDefault="008D67EE" w:rsidP="00F329F4">
            <w:pPr>
              <w:pStyle w:val="MPtabtex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7EE" w:rsidRDefault="008D67EE" w:rsidP="00F329F4">
            <w:pPr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EE" w:rsidRDefault="008D67EE" w:rsidP="00F329F4">
            <w:pPr>
              <w:pStyle w:val="MPtabtext"/>
            </w:pPr>
            <w:r>
              <w:rPr>
                <w:rFonts w:eastAsia="Times New Roman" w:cs="Times New Roman"/>
              </w:rPr>
              <w:t>N/A</w:t>
            </w:r>
          </w:p>
        </w:tc>
      </w:tr>
      <w:tr w:rsidR="008D67EE" w:rsidTr="00F329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7EE" w:rsidRDefault="008D67EE" w:rsidP="00F329F4">
            <w:pPr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7EE" w:rsidRDefault="008D67EE" w:rsidP="00F329F4">
            <w:pPr>
              <w:rPr>
                <w:rFonts w:ascii="Arial" w:eastAsiaTheme="minorEastAsia" w:hAnsi="Arial"/>
                <w:b/>
                <w:color w:val="000000" w:themeColor="text1"/>
                <w:sz w:val="20"/>
                <w:szCs w:val="20"/>
                <w:lang w:eastAsia="en-US" w:bidi="en-US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EE" w:rsidRDefault="008D67EE" w:rsidP="00F329F4">
            <w:pPr>
              <w:pStyle w:val="MPtabtext"/>
            </w:pPr>
            <w:r>
              <w:rPr>
                <w:rFonts w:eastAsia="Times New Roman" w:cs="Times New Roman"/>
              </w:rPr>
              <w:t>Plánované datum podání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7EE" w:rsidRDefault="008D67EE" w:rsidP="00F329F4">
            <w:pPr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EE" w:rsidRDefault="008D67EE" w:rsidP="00F329F4">
            <w:pPr>
              <w:pStyle w:val="MPtabtext"/>
            </w:pPr>
            <w:r>
              <w:rPr>
                <w:rFonts w:eastAsia="Times New Roman" w:cs="Times New Roman"/>
              </w:rPr>
              <w:t>dd.mm.rrrr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EE" w:rsidRDefault="008D67EE" w:rsidP="00F329F4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Datum, ke kterému měl příjemce dle harmonogramu zpráv tuto zprávu podat ŘO / ZS.</w:t>
            </w:r>
          </w:p>
          <w:p w:rsidR="008D67EE" w:rsidRDefault="008D67EE" w:rsidP="00F329F4">
            <w:pPr>
              <w:pStyle w:val="MPtabtext"/>
              <w:rPr>
                <w:rFonts w:cs="Arial"/>
                <w:color w:val="000000"/>
              </w:rPr>
            </w:pPr>
            <w:r>
              <w:rPr>
                <w:rFonts w:eastAsia="Times New Roman" w:cs="Times New Roman"/>
              </w:rPr>
              <w:t>Vyplňuje se automaticky.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EE" w:rsidRDefault="008D67EE" w:rsidP="00F329F4">
            <w:pPr>
              <w:pStyle w:val="MPtabtext"/>
              <w:rPr>
                <w:rFonts w:eastAsia="Times New Roman"/>
              </w:rPr>
            </w:pPr>
            <w:r>
              <w:rPr>
                <w:rFonts w:eastAsia="Times New Roman"/>
              </w:rPr>
              <w:t>N/A</w:t>
            </w:r>
          </w:p>
        </w:tc>
      </w:tr>
      <w:tr w:rsidR="008D67EE" w:rsidTr="00F329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7EE" w:rsidRDefault="008D67EE" w:rsidP="00F329F4">
            <w:pPr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7EE" w:rsidRDefault="008D67EE" w:rsidP="00F329F4">
            <w:pPr>
              <w:rPr>
                <w:rFonts w:ascii="Arial" w:eastAsiaTheme="minorEastAsia" w:hAnsi="Arial"/>
                <w:b/>
                <w:color w:val="000000" w:themeColor="text1"/>
                <w:sz w:val="20"/>
                <w:szCs w:val="20"/>
                <w:lang w:eastAsia="en-US" w:bidi="en-US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EE" w:rsidRDefault="008D67EE" w:rsidP="00F329F4">
            <w:pPr>
              <w:pStyle w:val="MPtabtext"/>
            </w:pPr>
            <w:r>
              <w:rPr>
                <w:rFonts w:eastAsia="Times New Roman" w:cs="Times New Roman"/>
              </w:rPr>
              <w:t>Skutečné datum podání – 1. podání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7EE" w:rsidRDefault="008D67EE" w:rsidP="00F329F4">
            <w:pPr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EE" w:rsidRDefault="008D67EE" w:rsidP="00F329F4">
            <w:pPr>
              <w:pStyle w:val="MPtabtext"/>
            </w:pPr>
            <w:r>
              <w:rPr>
                <w:rFonts w:eastAsia="Times New Roman" w:cs="Times New Roman"/>
              </w:rPr>
              <w:t>dd.mm.rrrr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EE" w:rsidRDefault="008D67EE" w:rsidP="00F329F4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 xml:space="preserve">Datum, kdy příjemce poprvé podal tuto zprávu ŘO / ZS, je-li zapojen do implementace a ze strany ŘO mu je tato činnost svěřena. </w:t>
            </w:r>
          </w:p>
          <w:p w:rsidR="008D67EE" w:rsidRDefault="008D67EE" w:rsidP="00F329F4">
            <w:pPr>
              <w:pStyle w:val="MPtabtext"/>
            </w:pPr>
            <w:r>
              <w:rPr>
                <w:rFonts w:eastAsia="Times New Roman" w:cs="Times New Roman"/>
              </w:rPr>
              <w:t>Vyplňuje se automaticky. V případě, že dojde k vracení zprávy k dopracování, toto datum se nemění.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EE" w:rsidRDefault="008D67EE" w:rsidP="00F329F4">
            <w:pPr>
              <w:pStyle w:val="MPtabtext"/>
              <w:rPr>
                <w:rFonts w:eastAsia="Times New Roman"/>
              </w:rPr>
            </w:pPr>
            <w:r>
              <w:rPr>
                <w:rFonts w:eastAsia="Times New Roman"/>
              </w:rPr>
              <w:t>N/A</w:t>
            </w:r>
          </w:p>
        </w:tc>
      </w:tr>
      <w:tr w:rsidR="008D67EE" w:rsidTr="00F329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7EE" w:rsidRDefault="008D67EE" w:rsidP="00F329F4">
            <w:pPr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7EE" w:rsidRDefault="008D67EE" w:rsidP="00F329F4">
            <w:pPr>
              <w:rPr>
                <w:rFonts w:ascii="Arial" w:eastAsiaTheme="minorEastAsia" w:hAnsi="Arial"/>
                <w:b/>
                <w:color w:val="000000" w:themeColor="text1"/>
                <w:sz w:val="20"/>
                <w:szCs w:val="20"/>
                <w:lang w:eastAsia="en-US" w:bidi="en-US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EE" w:rsidRDefault="008D67EE" w:rsidP="00F329F4">
            <w:pPr>
              <w:pStyle w:val="MPtabtext"/>
            </w:pPr>
            <w:r>
              <w:rPr>
                <w:rFonts w:eastAsia="Times New Roman" w:cs="Times New Roman"/>
              </w:rPr>
              <w:t>Skutečné datum podání – aktuální verze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7EE" w:rsidRDefault="008D67EE" w:rsidP="00F329F4">
            <w:pPr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EE" w:rsidRDefault="008D67EE" w:rsidP="00F329F4">
            <w:pPr>
              <w:pStyle w:val="MPtabtext"/>
            </w:pPr>
            <w:r>
              <w:rPr>
                <w:rFonts w:eastAsia="Times New Roman" w:cs="Times New Roman"/>
              </w:rPr>
              <w:t>dd.mm.rrrr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EE" w:rsidRDefault="008D67EE" w:rsidP="00F329F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en-US"/>
              </w:rPr>
              <w:t>Datum, kdy příjemce podal aktuální verzi zprávy ŘO / ZS.</w:t>
            </w:r>
          </w:p>
          <w:p w:rsidR="008D67EE" w:rsidRDefault="008D67EE" w:rsidP="00F329F4">
            <w:pPr>
              <w:pStyle w:val="MPtabtext"/>
              <w:rPr>
                <w:rFonts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Vyplňuje se automaticky v případě podání zprávy po vrácení k dopracování. Při opětovném podání se datum přepisu, nicméně v MS2014+ jsou všechna data a verze zprávy zachovány.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EE" w:rsidRDefault="008D67EE" w:rsidP="00F329F4">
            <w:pPr>
              <w:pStyle w:val="MPtabtext"/>
              <w:rPr>
                <w:rFonts w:eastAsia="Times New Roman" w:cs="Arial"/>
                <w:color w:val="000000"/>
              </w:rPr>
            </w:pPr>
            <w:r>
              <w:rPr>
                <w:rFonts w:eastAsia="Times New Roman"/>
              </w:rPr>
              <w:t>N/A</w:t>
            </w:r>
          </w:p>
        </w:tc>
      </w:tr>
      <w:tr w:rsidR="008D67EE" w:rsidTr="00F329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7EE" w:rsidRDefault="008D67EE" w:rsidP="00F329F4">
            <w:pPr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7EE" w:rsidRDefault="008D67EE" w:rsidP="00F329F4">
            <w:pPr>
              <w:rPr>
                <w:rFonts w:ascii="Arial" w:eastAsiaTheme="minorEastAsia" w:hAnsi="Arial"/>
                <w:b/>
                <w:color w:val="000000" w:themeColor="text1"/>
                <w:sz w:val="20"/>
                <w:szCs w:val="20"/>
                <w:lang w:eastAsia="en-US" w:bidi="en-US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EE" w:rsidRDefault="008D67EE" w:rsidP="00F329F4">
            <w:pPr>
              <w:pStyle w:val="MPtabtext"/>
            </w:pPr>
            <w:r>
              <w:t>Sledované období od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7EE" w:rsidRDefault="008D67EE" w:rsidP="00F329F4">
            <w:pPr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EE" w:rsidRDefault="008D67EE" w:rsidP="00F329F4">
            <w:pPr>
              <w:pStyle w:val="MPtabtext"/>
            </w:pPr>
            <w:r>
              <w:t>dd.mm.rrrr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EE" w:rsidRDefault="008D67EE" w:rsidP="00F329F4">
            <w:pPr>
              <w:pStyle w:val="MPtabtex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Datum od stavu „Projekt finančně ukončen ŘO“ v případě první ZoU projektu. V případě dalších ZoU projektu se jedná o datum následující po datu uvedeném v položce „Sledované období do“ </w:t>
            </w:r>
            <w:r>
              <w:rPr>
                <w:rFonts w:cs="Arial"/>
                <w:color w:val="000000"/>
              </w:rPr>
              <w:lastRenderedPageBreak/>
              <w:t xml:space="preserve">v předchozí zprávě. </w:t>
            </w:r>
          </w:p>
          <w:p w:rsidR="008D67EE" w:rsidRDefault="008D67EE" w:rsidP="00F329F4">
            <w:pPr>
              <w:pStyle w:val="MPtabtext"/>
            </w:pPr>
            <w:r>
              <w:rPr>
                <w:rFonts w:cs="Arial"/>
                <w:color w:val="000000"/>
              </w:rPr>
              <w:t>Vyplňuje se automaticky.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EE" w:rsidRDefault="008D67EE" w:rsidP="00F329F4">
            <w:pPr>
              <w:pStyle w:val="MPtabtext"/>
              <w:rPr>
                <w:rFonts w:cs="Arial"/>
                <w:color w:val="000000"/>
              </w:rPr>
            </w:pPr>
            <w:r>
              <w:rPr>
                <w:rFonts w:eastAsia="Times New Roman" w:cs="Times New Roman"/>
              </w:rPr>
              <w:lastRenderedPageBreak/>
              <w:t>N/A</w:t>
            </w:r>
          </w:p>
        </w:tc>
      </w:tr>
      <w:tr w:rsidR="008D67EE" w:rsidTr="00F329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7EE" w:rsidRDefault="008D67EE" w:rsidP="00F329F4">
            <w:pPr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7EE" w:rsidRDefault="008D67EE" w:rsidP="00F329F4">
            <w:pPr>
              <w:rPr>
                <w:rFonts w:ascii="Arial" w:eastAsiaTheme="minorEastAsia" w:hAnsi="Arial"/>
                <w:b/>
                <w:color w:val="000000" w:themeColor="text1"/>
                <w:sz w:val="20"/>
                <w:szCs w:val="20"/>
                <w:lang w:eastAsia="en-US" w:bidi="en-US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EE" w:rsidRDefault="008D67EE" w:rsidP="00F329F4">
            <w:pPr>
              <w:pStyle w:val="MPtabtext"/>
            </w:pPr>
            <w:r>
              <w:t>Sledované období do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7EE" w:rsidRDefault="008D67EE" w:rsidP="00F329F4">
            <w:pPr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EE" w:rsidRDefault="008D67EE" w:rsidP="00F329F4">
            <w:pPr>
              <w:pStyle w:val="MPtabtext"/>
            </w:pPr>
            <w:r>
              <w:t>dd.mm.rrrr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EE" w:rsidRDefault="008D67EE" w:rsidP="00F329F4">
            <w:pPr>
              <w:pStyle w:val="MPtabtext"/>
            </w:pPr>
            <w:r>
              <w:rPr>
                <w:rFonts w:cs="Arial"/>
                <w:color w:val="000000"/>
              </w:rPr>
              <w:t>Vyplňuje příjemce. Volí z kalendáře.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EE" w:rsidRDefault="008D67EE" w:rsidP="00F329F4">
            <w:pPr>
              <w:pStyle w:val="MPtabtext"/>
              <w:rPr>
                <w:rFonts w:cs="Arial"/>
                <w:color w:val="000000"/>
              </w:rPr>
            </w:pPr>
            <w:r>
              <w:rPr>
                <w:rFonts w:eastAsia="Times New Roman" w:cs="Times New Roman"/>
              </w:rPr>
              <w:t>N/A</w:t>
            </w:r>
          </w:p>
        </w:tc>
      </w:tr>
      <w:tr w:rsidR="008D67EE" w:rsidTr="00F329F4"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EE" w:rsidRDefault="008D67EE" w:rsidP="00F329F4">
            <w:pPr>
              <w:pStyle w:val="MPtext"/>
              <w:numPr>
                <w:ilvl w:val="0"/>
                <w:numId w:val="28"/>
              </w:numPr>
            </w:pP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EE" w:rsidRDefault="008D67EE" w:rsidP="00F329F4">
            <w:pPr>
              <w:pStyle w:val="MPtabprvnisloupec"/>
            </w:pPr>
            <w:r>
              <w:t>Informace o plnění udržitelnosti projektu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EE" w:rsidRDefault="008D67EE" w:rsidP="00F329F4">
            <w:pPr>
              <w:pStyle w:val="MPtabtext"/>
            </w:pPr>
            <w:r>
              <w:t>Popis o plnění udržitelnosti projektu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EE" w:rsidRDefault="008D67EE" w:rsidP="00F329F4">
            <w:pPr>
              <w:pStyle w:val="MPtabtext"/>
            </w:pPr>
            <w:r>
              <w:t>Povinná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EE" w:rsidRDefault="008D67EE" w:rsidP="00F329F4">
            <w:pPr>
              <w:pStyle w:val="MPtabtext"/>
            </w:pPr>
            <w:r>
              <w:t>Textové pole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EE" w:rsidRDefault="008D67EE" w:rsidP="00F329F4">
            <w:pPr>
              <w:pStyle w:val="MPtabtext"/>
            </w:pPr>
            <w:r>
              <w:t>Popis o stavu projektu v době udržitelnosti. Vyplňuje příjemce.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EE" w:rsidRDefault="008D67EE" w:rsidP="00F329F4">
            <w:pPr>
              <w:pStyle w:val="MPtabtext"/>
            </w:pPr>
            <w:r>
              <w:rPr>
                <w:rFonts w:eastAsia="Times New Roman" w:cs="Times New Roman"/>
              </w:rPr>
              <w:t>N/A</w:t>
            </w:r>
          </w:p>
        </w:tc>
      </w:tr>
      <w:tr w:rsidR="008D67EE" w:rsidTr="00F329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7EE" w:rsidRDefault="008D67EE" w:rsidP="00F329F4">
            <w:pPr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7EE" w:rsidRDefault="008D67EE" w:rsidP="00F329F4">
            <w:pPr>
              <w:rPr>
                <w:rFonts w:ascii="Arial" w:eastAsiaTheme="minorEastAsia" w:hAnsi="Arial"/>
                <w:b/>
                <w:color w:val="000000" w:themeColor="text1"/>
                <w:sz w:val="20"/>
                <w:szCs w:val="20"/>
                <w:lang w:eastAsia="en-US" w:bidi="en-US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EE" w:rsidRDefault="008D67EE" w:rsidP="00F329F4">
            <w:pPr>
              <w:pStyle w:val="MPtabtext"/>
            </w:pPr>
            <w:r>
              <w:t>Došlo k zastavení nebo přemístění výrobní činnosti mimo programovou oblast?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EE" w:rsidRDefault="008D67EE" w:rsidP="00F329F4">
            <w:pPr>
              <w:pStyle w:val="MPtabtext"/>
            </w:pPr>
            <w:r>
              <w:t>Povinná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EE" w:rsidRDefault="008D67EE" w:rsidP="00F329F4">
            <w:pPr>
              <w:pStyle w:val="MPtabtext"/>
            </w:pPr>
            <w:r>
              <w:t>Číselník</w:t>
            </w:r>
          </w:p>
          <w:p w:rsidR="008D67EE" w:rsidRDefault="008D67EE" w:rsidP="00F329F4">
            <w:pPr>
              <w:pStyle w:val="MPtabtext"/>
              <w:numPr>
                <w:ilvl w:val="0"/>
                <w:numId w:val="30"/>
              </w:numPr>
            </w:pPr>
            <w:r>
              <w:t>ano</w:t>
            </w:r>
          </w:p>
          <w:p w:rsidR="008D67EE" w:rsidRDefault="008D67EE" w:rsidP="00F329F4">
            <w:pPr>
              <w:pStyle w:val="MPtabtext"/>
              <w:numPr>
                <w:ilvl w:val="0"/>
                <w:numId w:val="30"/>
              </w:numPr>
            </w:pPr>
            <w:r>
              <w:t>ne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EE" w:rsidRDefault="008D67EE" w:rsidP="00F329F4">
            <w:pPr>
              <w:pStyle w:val="MPtabtext"/>
            </w:pPr>
            <w:r>
              <w:t>Příjemce volí jednu z položek číselníku.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EE" w:rsidRDefault="008D67EE" w:rsidP="00F329F4">
            <w:pPr>
              <w:pStyle w:val="MPtabtext"/>
            </w:pPr>
            <w:r>
              <w:rPr>
                <w:rFonts w:eastAsia="Times New Roman" w:cs="Times New Roman"/>
              </w:rPr>
              <w:t>N/A</w:t>
            </w:r>
          </w:p>
        </w:tc>
      </w:tr>
      <w:tr w:rsidR="008D67EE" w:rsidTr="00F329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7EE" w:rsidRDefault="008D67EE" w:rsidP="00F329F4">
            <w:pPr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7EE" w:rsidRDefault="008D67EE" w:rsidP="00F329F4">
            <w:pPr>
              <w:rPr>
                <w:rFonts w:ascii="Arial" w:eastAsiaTheme="minorEastAsia" w:hAnsi="Arial"/>
                <w:b/>
                <w:color w:val="000000" w:themeColor="text1"/>
                <w:sz w:val="20"/>
                <w:szCs w:val="20"/>
                <w:lang w:eastAsia="en-US" w:bidi="en-US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EE" w:rsidRDefault="008D67EE" w:rsidP="00F329F4">
            <w:pPr>
              <w:pStyle w:val="MPtabtext"/>
            </w:pPr>
            <w:r>
              <w:t>Vysvětlení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EE" w:rsidRDefault="008D67EE" w:rsidP="00F329F4">
            <w:pPr>
              <w:pStyle w:val="MPtabtext"/>
            </w:pPr>
            <w:r>
              <w:t>Povinná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EE" w:rsidRDefault="008D67EE" w:rsidP="00F329F4">
            <w:pPr>
              <w:pStyle w:val="MPtabtext"/>
            </w:pPr>
            <w:r>
              <w:t>Textové pole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EE" w:rsidRDefault="008D67EE" w:rsidP="00F329F4">
            <w:pPr>
              <w:pStyle w:val="MPtabtext"/>
            </w:pPr>
            <w:r>
              <w:t>Příjemce uvede bližší upřesnění nastalé změny, pokud zvolil „ano“.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EE" w:rsidRDefault="008D67EE" w:rsidP="00F329F4">
            <w:pPr>
              <w:pStyle w:val="MPtabtext"/>
            </w:pPr>
            <w:r>
              <w:rPr>
                <w:rFonts w:eastAsia="Times New Roman" w:cs="Times New Roman"/>
              </w:rPr>
              <w:t>N/A</w:t>
            </w:r>
          </w:p>
        </w:tc>
      </w:tr>
      <w:tr w:rsidR="008D67EE" w:rsidTr="00F329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7EE" w:rsidRDefault="008D67EE" w:rsidP="00F329F4">
            <w:pPr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7EE" w:rsidRDefault="008D67EE" w:rsidP="00F329F4">
            <w:pPr>
              <w:rPr>
                <w:rFonts w:ascii="Arial" w:eastAsiaTheme="minorEastAsia" w:hAnsi="Arial"/>
                <w:b/>
                <w:color w:val="000000" w:themeColor="text1"/>
                <w:sz w:val="20"/>
                <w:szCs w:val="20"/>
                <w:lang w:eastAsia="en-US" w:bidi="en-US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EE" w:rsidRDefault="008D67EE" w:rsidP="00F329F4">
            <w:pPr>
              <w:pStyle w:val="MPtabtext"/>
            </w:pPr>
            <w:r>
              <w:t>Došlo ke změně vlastnictví položky infrastruktury, která podniku / veřejnému subjektu poskytuje nepatřičnou výhodu?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EE" w:rsidRDefault="008D67EE" w:rsidP="00F329F4">
            <w:pPr>
              <w:pStyle w:val="MPtabtext"/>
            </w:pPr>
            <w:r>
              <w:t>Povinná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EE" w:rsidRDefault="008D67EE" w:rsidP="00F329F4">
            <w:pPr>
              <w:pStyle w:val="MPtabtext"/>
            </w:pPr>
            <w:r>
              <w:t>Číselník</w:t>
            </w:r>
          </w:p>
          <w:p w:rsidR="008D67EE" w:rsidRDefault="008D67EE" w:rsidP="00F329F4">
            <w:pPr>
              <w:pStyle w:val="MPtabtext"/>
              <w:numPr>
                <w:ilvl w:val="0"/>
                <w:numId w:val="30"/>
              </w:numPr>
            </w:pPr>
            <w:r>
              <w:t>ano</w:t>
            </w:r>
          </w:p>
          <w:p w:rsidR="008D67EE" w:rsidRDefault="008D67EE" w:rsidP="00F329F4">
            <w:pPr>
              <w:pStyle w:val="MPtabtext"/>
              <w:numPr>
                <w:ilvl w:val="0"/>
                <w:numId w:val="30"/>
              </w:numPr>
            </w:pPr>
            <w:r>
              <w:t>ne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EE" w:rsidRDefault="008D67EE" w:rsidP="00F329F4">
            <w:pPr>
              <w:pStyle w:val="MPtabtext"/>
            </w:pPr>
            <w:r>
              <w:t>Příjemce volí jednu z položek číselníku.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EE" w:rsidRDefault="008D67EE" w:rsidP="00F329F4">
            <w:pPr>
              <w:pStyle w:val="MPtabtext"/>
            </w:pPr>
            <w:r>
              <w:rPr>
                <w:rFonts w:eastAsia="Times New Roman" w:cs="Times New Roman"/>
              </w:rPr>
              <w:t>N/A</w:t>
            </w:r>
          </w:p>
        </w:tc>
      </w:tr>
      <w:tr w:rsidR="008D67EE" w:rsidTr="00F329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7EE" w:rsidRDefault="008D67EE" w:rsidP="00F329F4">
            <w:pPr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7EE" w:rsidRDefault="008D67EE" w:rsidP="00F329F4">
            <w:pPr>
              <w:rPr>
                <w:rFonts w:ascii="Arial" w:eastAsiaTheme="minorEastAsia" w:hAnsi="Arial"/>
                <w:b/>
                <w:color w:val="000000" w:themeColor="text1"/>
                <w:sz w:val="20"/>
                <w:szCs w:val="20"/>
                <w:lang w:eastAsia="en-US" w:bidi="en-US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EE" w:rsidRDefault="008D67EE" w:rsidP="00F329F4">
            <w:pPr>
              <w:pStyle w:val="MPtabtext"/>
            </w:pPr>
            <w:r>
              <w:t>Vysvětlení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EE" w:rsidRDefault="008D67EE" w:rsidP="00F329F4">
            <w:pPr>
              <w:pStyle w:val="MPtabtext"/>
            </w:pPr>
            <w:r>
              <w:t>Povinná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EE" w:rsidRDefault="008D67EE" w:rsidP="00F329F4">
            <w:pPr>
              <w:pStyle w:val="MPtabtext"/>
            </w:pPr>
            <w:r>
              <w:t>Textové pole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EE" w:rsidRDefault="008D67EE" w:rsidP="00F329F4">
            <w:pPr>
              <w:pStyle w:val="MPtabtext"/>
            </w:pPr>
            <w:r>
              <w:t>Příjemce uvede bližší upřesnění nastalé změny, pokud zvolil „ano“.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EE" w:rsidRDefault="008D67EE" w:rsidP="00F329F4">
            <w:pPr>
              <w:pStyle w:val="MPtabtext"/>
            </w:pPr>
            <w:r>
              <w:rPr>
                <w:rFonts w:eastAsia="Times New Roman" w:cs="Times New Roman"/>
              </w:rPr>
              <w:t>N/A</w:t>
            </w:r>
          </w:p>
        </w:tc>
      </w:tr>
      <w:tr w:rsidR="008D67EE" w:rsidTr="00F329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7EE" w:rsidRDefault="008D67EE" w:rsidP="00F329F4">
            <w:pPr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7EE" w:rsidRDefault="008D67EE" w:rsidP="00F329F4">
            <w:pPr>
              <w:rPr>
                <w:rFonts w:ascii="Arial" w:eastAsiaTheme="minorEastAsia" w:hAnsi="Arial"/>
                <w:b/>
                <w:color w:val="000000" w:themeColor="text1"/>
                <w:sz w:val="20"/>
                <w:szCs w:val="20"/>
                <w:lang w:eastAsia="en-US" w:bidi="en-US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EE" w:rsidRDefault="008D67EE" w:rsidP="00F329F4">
            <w:pPr>
              <w:pStyle w:val="MPtabtext"/>
            </w:pPr>
            <w:r>
              <w:t>Došlo k podstatné změně nepříznivě ovlivňující povahu, cíle nebo prováděcí podmínky operace, která by vedla k ohrožení jejích původních cílů?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EE" w:rsidRDefault="008D67EE" w:rsidP="00F329F4">
            <w:pPr>
              <w:pStyle w:val="MPtabtext"/>
            </w:pPr>
            <w:r>
              <w:t>Povinná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EE" w:rsidRDefault="008D67EE" w:rsidP="00F329F4">
            <w:pPr>
              <w:pStyle w:val="MPtabtext"/>
            </w:pPr>
            <w:r>
              <w:t>Číselník</w:t>
            </w:r>
          </w:p>
          <w:p w:rsidR="008D67EE" w:rsidRDefault="008D67EE" w:rsidP="00F329F4">
            <w:pPr>
              <w:pStyle w:val="MPtabtext"/>
              <w:numPr>
                <w:ilvl w:val="0"/>
                <w:numId w:val="30"/>
              </w:numPr>
            </w:pPr>
            <w:r>
              <w:t>ano</w:t>
            </w:r>
          </w:p>
          <w:p w:rsidR="008D67EE" w:rsidRDefault="008D67EE" w:rsidP="00F329F4">
            <w:pPr>
              <w:pStyle w:val="MPtabtext"/>
              <w:numPr>
                <w:ilvl w:val="0"/>
                <w:numId w:val="30"/>
              </w:numPr>
            </w:pPr>
            <w:r>
              <w:t>ne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EE" w:rsidRDefault="008D67EE" w:rsidP="00F329F4">
            <w:pPr>
              <w:pStyle w:val="MPtabtext"/>
            </w:pPr>
            <w:r>
              <w:t>Příjemce volí jednu z položek číselníku.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EE" w:rsidRDefault="008D67EE" w:rsidP="00F329F4">
            <w:pPr>
              <w:pStyle w:val="MPtabtext"/>
            </w:pPr>
            <w:r>
              <w:rPr>
                <w:rFonts w:eastAsia="Times New Roman" w:cs="Times New Roman"/>
              </w:rPr>
              <w:t>N/A</w:t>
            </w:r>
          </w:p>
        </w:tc>
      </w:tr>
      <w:tr w:rsidR="008D67EE" w:rsidTr="00F329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7EE" w:rsidRDefault="008D67EE" w:rsidP="00F329F4">
            <w:pPr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7EE" w:rsidRDefault="008D67EE" w:rsidP="00F329F4">
            <w:pPr>
              <w:rPr>
                <w:rFonts w:ascii="Arial" w:eastAsiaTheme="minorEastAsia" w:hAnsi="Arial"/>
                <w:b/>
                <w:color w:val="000000" w:themeColor="text1"/>
                <w:sz w:val="20"/>
                <w:szCs w:val="20"/>
                <w:lang w:eastAsia="en-US" w:bidi="en-US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EE" w:rsidRDefault="008D67EE" w:rsidP="00F329F4">
            <w:pPr>
              <w:pStyle w:val="MPtabtext"/>
            </w:pPr>
            <w:r>
              <w:t>Vysvětlení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EE" w:rsidRDefault="008D67EE" w:rsidP="00F329F4">
            <w:pPr>
              <w:pStyle w:val="MPtabtext"/>
            </w:pPr>
            <w:r>
              <w:t>Povinná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EE" w:rsidRDefault="008D67EE" w:rsidP="00F329F4">
            <w:pPr>
              <w:pStyle w:val="MPtabtext"/>
            </w:pPr>
            <w:r>
              <w:t>Textové pole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EE" w:rsidRDefault="008D67EE" w:rsidP="00F329F4">
            <w:pPr>
              <w:pStyle w:val="MPtabtext"/>
            </w:pPr>
            <w:r>
              <w:t>Příjemce uvede bližší upřesnění nastalé změny, pokud zvolil „ano“.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EE" w:rsidRDefault="008D67EE" w:rsidP="00F329F4">
            <w:pPr>
              <w:pStyle w:val="MPtabtext"/>
            </w:pPr>
            <w:r>
              <w:rPr>
                <w:rFonts w:eastAsia="Times New Roman" w:cs="Times New Roman"/>
              </w:rPr>
              <w:t>N/A</w:t>
            </w:r>
          </w:p>
        </w:tc>
      </w:tr>
      <w:tr w:rsidR="008D67EE" w:rsidTr="00F329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7EE" w:rsidRDefault="008D67EE" w:rsidP="00F329F4">
            <w:pPr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7EE" w:rsidRDefault="008D67EE" w:rsidP="00F329F4">
            <w:pPr>
              <w:rPr>
                <w:rFonts w:ascii="Arial" w:eastAsiaTheme="minorEastAsia" w:hAnsi="Arial"/>
                <w:b/>
                <w:color w:val="000000" w:themeColor="text1"/>
                <w:sz w:val="20"/>
                <w:szCs w:val="20"/>
                <w:lang w:eastAsia="en-US" w:bidi="en-US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EE" w:rsidRDefault="008D67EE" w:rsidP="00F329F4">
            <w:pPr>
              <w:pStyle w:val="MPtabtext"/>
            </w:pPr>
            <w:r>
              <w:t>Datum ukončení kolaudačního řízení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EE" w:rsidRDefault="008D67EE" w:rsidP="00F329F4">
            <w:pPr>
              <w:pStyle w:val="MPtabtext"/>
            </w:pPr>
            <w:r>
              <w:t>Povinná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EE" w:rsidRDefault="008D67EE" w:rsidP="00F329F4">
            <w:pPr>
              <w:pStyle w:val="MPtabtext"/>
            </w:pPr>
            <w:r>
              <w:t>dd.mm.rrrr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EE" w:rsidRDefault="008D67EE" w:rsidP="00F329F4">
            <w:pPr>
              <w:pStyle w:val="MPtabtext"/>
            </w:pPr>
            <w:r>
              <w:t>Volí příjemce z kalendáře.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EE" w:rsidRDefault="008D67EE" w:rsidP="00F329F4">
            <w:pPr>
              <w:pStyle w:val="MPtabtext"/>
            </w:pPr>
            <w:r>
              <w:rPr>
                <w:rFonts w:eastAsia="Times New Roman" w:cs="Times New Roman"/>
              </w:rPr>
              <w:t>N/A</w:t>
            </w:r>
          </w:p>
        </w:tc>
      </w:tr>
      <w:tr w:rsidR="008D67EE" w:rsidTr="00F329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7EE" w:rsidRDefault="008D67EE" w:rsidP="00F329F4">
            <w:pPr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7EE" w:rsidRDefault="008D67EE" w:rsidP="00F329F4">
            <w:pPr>
              <w:rPr>
                <w:rFonts w:ascii="Arial" w:eastAsiaTheme="minorEastAsia" w:hAnsi="Arial"/>
                <w:b/>
                <w:color w:val="000000" w:themeColor="text1"/>
                <w:sz w:val="20"/>
                <w:szCs w:val="20"/>
                <w:lang w:eastAsia="en-US" w:bidi="en-US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EE" w:rsidRDefault="008D67EE" w:rsidP="00F329F4">
            <w:pPr>
              <w:pStyle w:val="MPtabtext"/>
            </w:pPr>
            <w:r>
              <w:t>Datum uvedení stavby do trvalého provozu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EE" w:rsidRDefault="008D67EE" w:rsidP="00F329F4">
            <w:pPr>
              <w:pStyle w:val="MPtabtext"/>
            </w:pPr>
            <w:r>
              <w:t>Povinná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EE" w:rsidRDefault="008D67EE" w:rsidP="00F329F4">
            <w:pPr>
              <w:pStyle w:val="MPtabtext"/>
            </w:pPr>
            <w:r>
              <w:t>dd.mm.rrrr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EE" w:rsidRDefault="008D67EE" w:rsidP="00F329F4">
            <w:pPr>
              <w:pStyle w:val="MPtabtext"/>
            </w:pPr>
            <w:r>
              <w:t>Volí příjemce z kalendáře.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EE" w:rsidRDefault="008D67EE" w:rsidP="00F329F4">
            <w:pPr>
              <w:pStyle w:val="MPtabtext"/>
            </w:pPr>
            <w:r>
              <w:rPr>
                <w:rFonts w:eastAsia="Times New Roman" w:cs="Times New Roman"/>
              </w:rPr>
              <w:t>N/A</w:t>
            </w:r>
          </w:p>
        </w:tc>
      </w:tr>
      <w:tr w:rsidR="008D67EE" w:rsidTr="00F329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7EE" w:rsidRDefault="008D67EE" w:rsidP="00F329F4">
            <w:pPr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7EE" w:rsidRDefault="008D67EE" w:rsidP="00F329F4">
            <w:pPr>
              <w:rPr>
                <w:rFonts w:ascii="Arial" w:eastAsiaTheme="minorEastAsia" w:hAnsi="Arial"/>
                <w:b/>
                <w:color w:val="000000" w:themeColor="text1"/>
                <w:sz w:val="20"/>
                <w:szCs w:val="20"/>
                <w:lang w:eastAsia="en-US" w:bidi="en-US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EE" w:rsidRDefault="008D67EE" w:rsidP="00F329F4">
            <w:pPr>
              <w:pStyle w:val="MPtabtext"/>
            </w:pPr>
            <w:r>
              <w:t>Plánované zajištění udržitelnosti projektu po zbytek doby udržitelnosti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EE" w:rsidRDefault="008D67EE" w:rsidP="00F329F4">
            <w:pPr>
              <w:pStyle w:val="MPtabtext"/>
            </w:pPr>
            <w:r>
              <w:t>Povinná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EE" w:rsidRDefault="008D67EE" w:rsidP="00F329F4">
            <w:pPr>
              <w:pStyle w:val="MPtabtext"/>
            </w:pPr>
            <w:r>
              <w:t>Textové pole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EE" w:rsidRDefault="008D67EE" w:rsidP="00F329F4">
            <w:pPr>
              <w:pStyle w:val="MPtabtext"/>
            </w:pPr>
            <w:r>
              <w:t>Popis předpokládaného zajištění provozu a údržby projektu po zbytek doby udržitelnosti.</w:t>
            </w:r>
          </w:p>
          <w:p w:rsidR="008D67EE" w:rsidRDefault="008D67EE" w:rsidP="00F329F4">
            <w:pPr>
              <w:pStyle w:val="MPtabtext"/>
            </w:pPr>
            <w:r>
              <w:t>Vyplňuje příjemce.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EE" w:rsidRDefault="008D67EE" w:rsidP="00F329F4">
            <w:pPr>
              <w:pStyle w:val="MPtabtext"/>
            </w:pPr>
            <w:r>
              <w:rPr>
                <w:rFonts w:eastAsia="Times New Roman" w:cs="Times New Roman"/>
              </w:rPr>
              <w:t>N/A</w:t>
            </w:r>
          </w:p>
        </w:tc>
      </w:tr>
      <w:tr w:rsidR="008D67EE" w:rsidTr="00F329F4"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EE" w:rsidRDefault="008D67EE" w:rsidP="00F329F4">
            <w:pPr>
              <w:pStyle w:val="MPtext"/>
              <w:numPr>
                <w:ilvl w:val="0"/>
                <w:numId w:val="28"/>
              </w:numPr>
            </w:pP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EE" w:rsidRDefault="008D67EE" w:rsidP="00F329F4">
            <w:pPr>
              <w:pStyle w:val="MPtabprvnisloupec"/>
            </w:pPr>
            <w:r>
              <w:t>Informace o plnění indikátorů</w:t>
            </w:r>
          </w:p>
          <w:p w:rsidR="008D67EE" w:rsidRDefault="008D67EE" w:rsidP="00F329F4">
            <w:pPr>
              <w:pStyle w:val="MPtabprvnisloupec"/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EE" w:rsidRDefault="008D67EE" w:rsidP="00F329F4">
            <w:pPr>
              <w:pStyle w:val="MPtabtext"/>
            </w:pPr>
            <w:r>
              <w:t>Kód a název indikátoru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EE" w:rsidRDefault="008D67EE" w:rsidP="00F329F4">
            <w:pPr>
              <w:pStyle w:val="MPtabtext"/>
            </w:pPr>
            <w:r>
              <w:t>Povinná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EE" w:rsidRDefault="008D67EE" w:rsidP="00F329F4">
            <w:pPr>
              <w:pStyle w:val="MPtabtext"/>
            </w:pPr>
            <w:r>
              <w:t>Formát dle NČI 2014+</w:t>
            </w:r>
          </w:p>
        </w:tc>
        <w:tc>
          <w:tcPr>
            <w:tcW w:w="10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EE" w:rsidRDefault="008D67EE" w:rsidP="00F329F4">
            <w:pPr>
              <w:pStyle w:val="MPtabtext"/>
            </w:pPr>
            <w:r>
              <w:t>Vyplňuje se automaticky dle NČI 2014+. Údaje se dotahují za každý indikátor, ke kterému se příjemce zavázal, a dotahují se z právního aktu o poskytnutí / převodu podpory.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EE" w:rsidRDefault="008D67EE" w:rsidP="00F329F4">
            <w:pPr>
              <w:pStyle w:val="MPtabtext"/>
            </w:pPr>
            <w:r>
              <w:t>A</w:t>
            </w:r>
          </w:p>
        </w:tc>
      </w:tr>
      <w:tr w:rsidR="008D67EE" w:rsidTr="00F329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7EE" w:rsidRDefault="008D67EE" w:rsidP="00F329F4">
            <w:pPr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7EE" w:rsidRDefault="008D67EE" w:rsidP="00F329F4">
            <w:pPr>
              <w:rPr>
                <w:rFonts w:ascii="Arial" w:eastAsiaTheme="minorEastAsia" w:hAnsi="Arial"/>
                <w:b/>
                <w:color w:val="000000" w:themeColor="text1"/>
                <w:sz w:val="20"/>
                <w:szCs w:val="20"/>
                <w:lang w:eastAsia="en-US" w:bidi="en-US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EE" w:rsidRDefault="008D67EE" w:rsidP="00F329F4">
            <w:pPr>
              <w:pStyle w:val="MPtabtext"/>
            </w:pPr>
            <w:r>
              <w:t>Měrná jednotka</w:t>
            </w:r>
          </w:p>
          <w:p w:rsidR="008D67EE" w:rsidRDefault="008D67EE" w:rsidP="00F329F4">
            <w:pPr>
              <w:pStyle w:val="MPtabtext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EE" w:rsidRDefault="008D67EE" w:rsidP="00F329F4">
            <w:pPr>
              <w:pStyle w:val="MPtabtext"/>
            </w:pPr>
            <w:r>
              <w:t>Povinná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EE" w:rsidRDefault="008D67EE" w:rsidP="00F329F4">
            <w:pPr>
              <w:pStyle w:val="MPtabtext"/>
            </w:pPr>
            <w:r>
              <w:t>Formát dle NČI 2014+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7EE" w:rsidRDefault="008D67EE" w:rsidP="00F329F4">
            <w:pPr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EE" w:rsidRDefault="008D67EE" w:rsidP="00F329F4">
            <w:pPr>
              <w:pStyle w:val="MPtabtext"/>
            </w:pPr>
            <w:r>
              <w:t>A</w:t>
            </w:r>
          </w:p>
        </w:tc>
      </w:tr>
      <w:tr w:rsidR="008D67EE" w:rsidTr="00F329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7EE" w:rsidRDefault="008D67EE" w:rsidP="00F329F4">
            <w:pPr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7EE" w:rsidRDefault="008D67EE" w:rsidP="00F329F4">
            <w:pPr>
              <w:rPr>
                <w:rFonts w:ascii="Arial" w:eastAsiaTheme="minorEastAsia" w:hAnsi="Arial"/>
                <w:b/>
                <w:color w:val="000000" w:themeColor="text1"/>
                <w:sz w:val="20"/>
                <w:szCs w:val="20"/>
                <w:lang w:eastAsia="en-US" w:bidi="en-US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EE" w:rsidRDefault="008D67EE" w:rsidP="00F329F4">
            <w:pPr>
              <w:pStyle w:val="MPtabtext"/>
            </w:pPr>
            <w:r>
              <w:t>Environmentální indikátor (ENVI)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EE" w:rsidRDefault="008D67EE" w:rsidP="00F329F4">
            <w:pPr>
              <w:pStyle w:val="MPtabtext"/>
            </w:pPr>
            <w:r>
              <w:t>Povinná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EE" w:rsidRDefault="008D67EE" w:rsidP="00F329F4">
            <w:pPr>
              <w:pStyle w:val="MPtabtext"/>
            </w:pPr>
            <w:r>
              <w:t>Formát dle NČI 2014+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7EE" w:rsidRDefault="008D67EE" w:rsidP="00F329F4">
            <w:pPr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EE" w:rsidRDefault="008D67EE" w:rsidP="00F329F4">
            <w:pPr>
              <w:pStyle w:val="MPtabtext"/>
            </w:pPr>
            <w:r>
              <w:t>A</w:t>
            </w:r>
          </w:p>
        </w:tc>
      </w:tr>
      <w:tr w:rsidR="008D67EE" w:rsidTr="00F329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7EE" w:rsidRDefault="008D67EE" w:rsidP="00F329F4">
            <w:pPr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7EE" w:rsidRDefault="008D67EE" w:rsidP="00F329F4">
            <w:pPr>
              <w:rPr>
                <w:rFonts w:ascii="Arial" w:eastAsiaTheme="minorEastAsia" w:hAnsi="Arial"/>
                <w:b/>
                <w:color w:val="000000" w:themeColor="text1"/>
                <w:sz w:val="20"/>
                <w:szCs w:val="20"/>
                <w:lang w:eastAsia="en-US" w:bidi="en-US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EE" w:rsidRDefault="008D67EE" w:rsidP="00F329F4">
            <w:pPr>
              <w:pStyle w:val="MPtabtext"/>
            </w:pPr>
            <w:r>
              <w:t>Výchozí hodnota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EE" w:rsidRDefault="008D67EE" w:rsidP="00F329F4">
            <w:pPr>
              <w:pStyle w:val="MPtabtext"/>
            </w:pPr>
            <w:r>
              <w:t>Volitelná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EE" w:rsidRDefault="008D67EE" w:rsidP="00F329F4">
            <w:pPr>
              <w:pStyle w:val="MPtabtext"/>
            </w:pPr>
            <w:r>
              <w:t>Formát dle NČI 2014+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7EE" w:rsidRDefault="008D67EE" w:rsidP="00F329F4">
            <w:pPr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EE" w:rsidRDefault="008D67EE" w:rsidP="00F329F4">
            <w:pPr>
              <w:pStyle w:val="MPtabtext"/>
            </w:pPr>
            <w:r>
              <w:t>A</w:t>
            </w:r>
          </w:p>
        </w:tc>
      </w:tr>
      <w:tr w:rsidR="008D67EE" w:rsidTr="00F329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7EE" w:rsidRDefault="008D67EE" w:rsidP="00F329F4">
            <w:pPr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7EE" w:rsidRDefault="008D67EE" w:rsidP="00F329F4">
            <w:pPr>
              <w:rPr>
                <w:rFonts w:ascii="Arial" w:eastAsiaTheme="minorEastAsia" w:hAnsi="Arial"/>
                <w:b/>
                <w:color w:val="000000" w:themeColor="text1"/>
                <w:sz w:val="20"/>
                <w:szCs w:val="20"/>
                <w:lang w:eastAsia="en-US" w:bidi="en-US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EE" w:rsidRDefault="008D67EE" w:rsidP="00F329F4">
            <w:pPr>
              <w:pStyle w:val="MPtabtext"/>
            </w:pPr>
            <w:r>
              <w:t>Datum výchozí hodnoty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EE" w:rsidRDefault="008D67EE" w:rsidP="00F329F4">
            <w:pPr>
              <w:pStyle w:val="MPtabtext"/>
            </w:pPr>
            <w:r>
              <w:t>Volitelná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EE" w:rsidRDefault="008D67EE" w:rsidP="00F329F4">
            <w:pPr>
              <w:pStyle w:val="MPtabtext"/>
            </w:pPr>
            <w:r>
              <w:t>dd.mm.rrrr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7EE" w:rsidRDefault="008D67EE" w:rsidP="00F329F4">
            <w:pPr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EE" w:rsidRDefault="008D67EE" w:rsidP="00F329F4">
            <w:pPr>
              <w:pStyle w:val="MPtabtext"/>
            </w:pPr>
            <w:r>
              <w:t>A</w:t>
            </w:r>
          </w:p>
        </w:tc>
      </w:tr>
      <w:tr w:rsidR="008D67EE" w:rsidTr="00F329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7EE" w:rsidRDefault="008D67EE" w:rsidP="00F329F4">
            <w:pPr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7EE" w:rsidRDefault="008D67EE" w:rsidP="00F329F4">
            <w:pPr>
              <w:rPr>
                <w:rFonts w:ascii="Arial" w:eastAsiaTheme="minorEastAsia" w:hAnsi="Arial"/>
                <w:b/>
                <w:color w:val="000000" w:themeColor="text1"/>
                <w:sz w:val="20"/>
                <w:szCs w:val="20"/>
                <w:lang w:eastAsia="en-US" w:bidi="en-US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EE" w:rsidRDefault="008D67EE" w:rsidP="00F329F4">
            <w:pPr>
              <w:pStyle w:val="MPtabtext"/>
            </w:pPr>
            <w:r>
              <w:t>Cílová hodnota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EE" w:rsidRDefault="008D67EE" w:rsidP="00F329F4">
            <w:pPr>
              <w:pStyle w:val="MPtabtext"/>
            </w:pPr>
            <w:r>
              <w:t>Volitelná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EE" w:rsidRDefault="008D67EE" w:rsidP="00F329F4">
            <w:pPr>
              <w:pStyle w:val="MPtabtext"/>
            </w:pPr>
            <w:r>
              <w:t>Formát dle NČI 2014+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7EE" w:rsidRDefault="008D67EE" w:rsidP="00F329F4">
            <w:pPr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EE" w:rsidRDefault="008D67EE" w:rsidP="00F329F4">
            <w:pPr>
              <w:pStyle w:val="MPtabtext"/>
            </w:pPr>
            <w:r>
              <w:t>A</w:t>
            </w:r>
          </w:p>
        </w:tc>
      </w:tr>
      <w:tr w:rsidR="008D67EE" w:rsidTr="00F329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7EE" w:rsidRDefault="008D67EE" w:rsidP="00F329F4">
            <w:pPr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7EE" w:rsidRDefault="008D67EE" w:rsidP="00F329F4">
            <w:pPr>
              <w:rPr>
                <w:rFonts w:ascii="Arial" w:eastAsiaTheme="minorEastAsia" w:hAnsi="Arial"/>
                <w:b/>
                <w:color w:val="000000" w:themeColor="text1"/>
                <w:sz w:val="20"/>
                <w:szCs w:val="20"/>
                <w:lang w:eastAsia="en-US" w:bidi="en-US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EE" w:rsidRDefault="008D67EE" w:rsidP="00F329F4">
            <w:pPr>
              <w:pStyle w:val="MPtabtext"/>
            </w:pPr>
            <w:r>
              <w:t>Datum cílové hodnoty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EE" w:rsidRDefault="008D67EE" w:rsidP="00F329F4">
            <w:pPr>
              <w:pStyle w:val="MPtabtext"/>
            </w:pPr>
            <w:r>
              <w:t>Volitelná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EE" w:rsidRDefault="008D67EE" w:rsidP="00F329F4">
            <w:pPr>
              <w:pStyle w:val="MPtabtext"/>
            </w:pPr>
            <w:r>
              <w:t>dd.mm.rrrr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7EE" w:rsidRDefault="008D67EE" w:rsidP="00F329F4">
            <w:pPr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EE" w:rsidRDefault="008D67EE" w:rsidP="00F329F4">
            <w:pPr>
              <w:pStyle w:val="MPtabtext"/>
            </w:pPr>
            <w:r>
              <w:t>A</w:t>
            </w:r>
          </w:p>
        </w:tc>
      </w:tr>
      <w:tr w:rsidR="008D67EE" w:rsidTr="00F329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7EE" w:rsidRDefault="008D67EE" w:rsidP="00F329F4">
            <w:pPr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7EE" w:rsidRDefault="008D67EE" w:rsidP="00F329F4">
            <w:pPr>
              <w:rPr>
                <w:rFonts w:ascii="Arial" w:eastAsiaTheme="minorEastAsia" w:hAnsi="Arial"/>
                <w:b/>
                <w:color w:val="000000" w:themeColor="text1"/>
                <w:sz w:val="20"/>
                <w:szCs w:val="20"/>
                <w:lang w:eastAsia="en-US" w:bidi="en-US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EE" w:rsidRDefault="008D67EE" w:rsidP="00F329F4">
            <w:pPr>
              <w:pStyle w:val="MPtabtext"/>
            </w:pPr>
            <w:r>
              <w:t>Dosažená hodnota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EE" w:rsidRDefault="008D67EE" w:rsidP="00F329F4">
            <w:pPr>
              <w:pStyle w:val="MPtabtext"/>
            </w:pPr>
            <w:r>
              <w:t>Povinná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EE" w:rsidRDefault="008D67EE" w:rsidP="00F329F4">
            <w:pPr>
              <w:pStyle w:val="MPtabtext"/>
            </w:pPr>
            <w:r>
              <w:t>Formát dle NČI 2014+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EE" w:rsidRDefault="008D67EE" w:rsidP="00F329F4">
            <w:pPr>
              <w:pStyle w:val="MPtabtext"/>
            </w:pPr>
            <w:r>
              <w:t xml:space="preserve">Jedná se o kumulativní údaj od začátku realizace projektu. </w:t>
            </w:r>
          </w:p>
          <w:p w:rsidR="008D67EE" w:rsidRDefault="008D67EE" w:rsidP="00F329F4">
            <w:pPr>
              <w:pStyle w:val="MPtabtext"/>
            </w:pPr>
            <w:r>
              <w:t>U indikátorů bez kumulace se jedná o aktuální hodnotu.</w:t>
            </w:r>
          </w:p>
          <w:p w:rsidR="008D67EE" w:rsidRDefault="008D67EE" w:rsidP="00F329F4">
            <w:pPr>
              <w:pStyle w:val="MPtabtext"/>
            </w:pPr>
            <w:r>
              <w:t>Vyplňuje příjemce podle skutečnosti.</w:t>
            </w:r>
          </w:p>
          <w:p w:rsidR="008D67EE" w:rsidRDefault="008D67EE" w:rsidP="00F329F4">
            <w:pPr>
              <w:pStyle w:val="MPtabtext"/>
            </w:pPr>
            <w:r>
              <w:t>V případě indikátorů přenesených z IS ESF2014+ se hodnota vyplňuje automaticky.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EE" w:rsidRDefault="008D67EE" w:rsidP="00F329F4">
            <w:pPr>
              <w:pStyle w:val="MPtabtext"/>
            </w:pPr>
            <w:r>
              <w:t>A</w:t>
            </w:r>
          </w:p>
        </w:tc>
      </w:tr>
      <w:tr w:rsidR="008D67EE" w:rsidTr="00F329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7EE" w:rsidRDefault="008D67EE" w:rsidP="00F329F4">
            <w:pPr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7EE" w:rsidRDefault="008D67EE" w:rsidP="00F329F4">
            <w:pPr>
              <w:rPr>
                <w:rFonts w:ascii="Arial" w:eastAsiaTheme="minorEastAsia" w:hAnsi="Arial"/>
                <w:b/>
                <w:color w:val="000000" w:themeColor="text1"/>
                <w:sz w:val="20"/>
                <w:szCs w:val="20"/>
                <w:lang w:eastAsia="en-US" w:bidi="en-US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EE" w:rsidRDefault="008D67EE" w:rsidP="00F329F4">
            <w:pPr>
              <w:pStyle w:val="MPtabtext"/>
            </w:pPr>
            <w:r>
              <w:t>Datum dosažené hodnoty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EE" w:rsidRDefault="008D67EE" w:rsidP="00F329F4">
            <w:pPr>
              <w:pStyle w:val="MPtabtext"/>
            </w:pPr>
            <w:r>
              <w:t>Povinná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EE" w:rsidRDefault="008D67EE" w:rsidP="00F329F4">
            <w:pPr>
              <w:pStyle w:val="MPtabtext"/>
            </w:pPr>
            <w:r>
              <w:t>dd.mm.rrrr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EE" w:rsidRDefault="008D67EE" w:rsidP="00F329F4">
            <w:pPr>
              <w:pStyle w:val="MPtabtext"/>
            </w:pPr>
            <w:r>
              <w:rPr>
                <w:rFonts w:cs="Arial"/>
                <w:color w:val="000000"/>
              </w:rPr>
              <w:t>Vyplňuje příjemce. Volí z kalendáře.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EE" w:rsidRDefault="008D67EE" w:rsidP="00F329F4">
            <w:pPr>
              <w:pStyle w:val="MPtabtext"/>
              <w:rPr>
                <w:rFonts w:cs="Arial"/>
                <w:color w:val="000000"/>
              </w:rPr>
            </w:pPr>
            <w:r>
              <w:t>A</w:t>
            </w:r>
          </w:p>
        </w:tc>
      </w:tr>
      <w:tr w:rsidR="008D67EE" w:rsidTr="00F329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7EE" w:rsidRDefault="008D67EE" w:rsidP="00F329F4">
            <w:pPr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7EE" w:rsidRDefault="008D67EE" w:rsidP="00F329F4">
            <w:pPr>
              <w:rPr>
                <w:rFonts w:ascii="Arial" w:eastAsiaTheme="minorEastAsia" w:hAnsi="Arial"/>
                <w:b/>
                <w:color w:val="000000" w:themeColor="text1"/>
                <w:sz w:val="20"/>
                <w:szCs w:val="20"/>
                <w:lang w:eastAsia="en-US" w:bidi="en-US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EE" w:rsidRDefault="008D67EE" w:rsidP="00F329F4">
            <w:pPr>
              <w:pStyle w:val="MPtabtext"/>
            </w:pPr>
            <w:r>
              <w:t>Procento plnění cílové hodnoty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EE" w:rsidRDefault="008D67EE" w:rsidP="00F329F4">
            <w:pPr>
              <w:pStyle w:val="MPtabtext"/>
            </w:pPr>
            <w:r>
              <w:t>Povinná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EE" w:rsidRDefault="008D67EE" w:rsidP="00F329F4">
            <w:pPr>
              <w:pStyle w:val="MPtabtext"/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EE" w:rsidRDefault="008D67EE" w:rsidP="00F329F4">
            <w:pPr>
              <w:pStyle w:val="MPtabtext"/>
            </w:pPr>
            <w:r>
              <w:t xml:space="preserve">Automaticky. Pokud cílová hodnota indikátoru není </w:t>
            </w:r>
            <w:r>
              <w:lastRenderedPageBreak/>
              <w:t>součástí právního aktu o poskytnutí / převodu podpory, vyplňuje se N/A.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EE" w:rsidRDefault="008D67EE" w:rsidP="00F329F4">
            <w:pPr>
              <w:pStyle w:val="MPtabtext"/>
            </w:pPr>
            <w:r>
              <w:lastRenderedPageBreak/>
              <w:t>A</w:t>
            </w:r>
          </w:p>
        </w:tc>
      </w:tr>
      <w:tr w:rsidR="008D67EE" w:rsidTr="00F329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7EE" w:rsidRDefault="008D67EE" w:rsidP="00F329F4">
            <w:pPr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7EE" w:rsidRDefault="008D67EE" w:rsidP="00F329F4">
            <w:pPr>
              <w:rPr>
                <w:rFonts w:ascii="Arial" w:eastAsiaTheme="minorEastAsia" w:hAnsi="Arial"/>
                <w:b/>
                <w:color w:val="000000" w:themeColor="text1"/>
                <w:sz w:val="20"/>
                <w:szCs w:val="20"/>
                <w:lang w:eastAsia="en-US" w:bidi="en-US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EE" w:rsidRDefault="008D67EE" w:rsidP="00F329F4">
            <w:pPr>
              <w:pStyle w:val="MPtabtext"/>
            </w:pPr>
            <w:r>
              <w:t>Komentář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EE" w:rsidRDefault="008D67EE" w:rsidP="00F329F4">
            <w:pPr>
              <w:pStyle w:val="MPtabtext"/>
            </w:pPr>
            <w:r>
              <w:t>Volitelná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EE" w:rsidRDefault="008D67EE" w:rsidP="00F329F4">
            <w:pPr>
              <w:pStyle w:val="MPtabtext"/>
            </w:pPr>
            <w:r>
              <w:t>Textové pole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EE" w:rsidRDefault="008D67EE" w:rsidP="00F329F4">
            <w:pPr>
              <w:pStyle w:val="MPtabtext"/>
            </w:pPr>
            <w:r>
              <w:t>Vysvětlení k dosažené hodnotě indikátoru. Vyplňuje příjemce, pokud to považuje za žádoucí.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EE" w:rsidRDefault="008D67EE" w:rsidP="00F329F4">
            <w:pPr>
              <w:pStyle w:val="MPtabtext"/>
            </w:pPr>
            <w:r>
              <w:t>N/A</w:t>
            </w:r>
          </w:p>
        </w:tc>
      </w:tr>
      <w:tr w:rsidR="008D67EE" w:rsidTr="00F329F4"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EE" w:rsidRDefault="008D67EE" w:rsidP="00F329F4">
            <w:pPr>
              <w:pStyle w:val="MPtext"/>
              <w:numPr>
                <w:ilvl w:val="0"/>
                <w:numId w:val="28"/>
              </w:numPr>
            </w:pP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EE" w:rsidRDefault="008D67EE" w:rsidP="00F329F4">
            <w:pPr>
              <w:jc w:val="both"/>
              <w:rPr>
                <w:rFonts w:ascii="Arial" w:hAnsi="Arial"/>
                <w:b/>
                <w:sz w:val="20"/>
                <w:szCs w:val="20"/>
                <w:lang w:bidi="en-US"/>
              </w:rPr>
            </w:pPr>
            <w:r>
              <w:rPr>
                <w:rFonts w:ascii="Arial" w:hAnsi="Arial"/>
                <w:b/>
                <w:sz w:val="20"/>
                <w:szCs w:val="20"/>
                <w:lang w:bidi="en-US"/>
              </w:rPr>
              <w:t>Informace o firemních proměnných</w:t>
            </w:r>
          </w:p>
          <w:p w:rsidR="008D67EE" w:rsidRDefault="008D67EE" w:rsidP="00F329F4">
            <w:pPr>
              <w:jc w:val="both"/>
              <w:rPr>
                <w:rFonts w:ascii="Arial" w:hAnsi="Arial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EE" w:rsidRDefault="008D67EE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Příjemce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EE" w:rsidRDefault="008D67EE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Povinná jen pro podnikatelské subjekty, nerelevantní pro cíl EÚS.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EE" w:rsidRDefault="008D67EE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EE" w:rsidRDefault="008D67EE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Firemní proměnné se aktualizují oproti žádosti o podporu za příjemce. Relevantní jen pro podnikatelské subjekty (právnické osoby, resp. obchodní společnosti a družstva dle práva ČR). Nerelevantní pro cíl EÚS.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EE" w:rsidRDefault="008D67EE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A</w:t>
            </w:r>
          </w:p>
        </w:tc>
      </w:tr>
      <w:tr w:rsidR="008D67EE" w:rsidTr="00F329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7EE" w:rsidRDefault="008D67EE" w:rsidP="00F329F4">
            <w:pPr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7EE" w:rsidRDefault="008D67EE" w:rsidP="00F329F4">
            <w:pPr>
              <w:rPr>
                <w:rFonts w:ascii="Arial" w:hAnsi="Arial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EE" w:rsidRDefault="008D67EE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Účetní období od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EE" w:rsidRDefault="008D67EE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Povinná jen pro podnikatelské subjekty, nerelevantní pro cíl EÚS.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EE" w:rsidRDefault="008D67EE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dd.mm.rrrr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EE" w:rsidRDefault="008D67EE" w:rsidP="00F329F4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 xml:space="preserve">Počáteční datum účetního období, za které jsou uváděny firemní proměnné. </w:t>
            </w:r>
          </w:p>
          <w:p w:rsidR="008D67EE" w:rsidRDefault="008D67EE" w:rsidP="00F329F4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 xml:space="preserve">Relevantní pro podnikatelské subjekty (právnické osoby, resp. obchodní společnosti a družstva dle práva ČR). Jedná se o aktualizaci údajů oproti žádosti o podporu, resp. předchozí zprávě o realizaci / udržitelnosti projektu. </w:t>
            </w:r>
          </w:p>
          <w:p w:rsidR="008D67EE" w:rsidRDefault="008D67EE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Vyplňuje příjemce. Výběr z kalendáře.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EE" w:rsidRDefault="008D67EE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A</w:t>
            </w:r>
          </w:p>
        </w:tc>
      </w:tr>
      <w:tr w:rsidR="008D67EE" w:rsidTr="00F329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7EE" w:rsidRDefault="008D67EE" w:rsidP="00F329F4">
            <w:pPr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7EE" w:rsidRDefault="008D67EE" w:rsidP="00F329F4">
            <w:pPr>
              <w:rPr>
                <w:rFonts w:ascii="Arial" w:hAnsi="Arial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EE" w:rsidRDefault="008D67EE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Účetní období do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EE" w:rsidRDefault="008D67EE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Povinná jen pro podnikatelské subjekty, nerelevantní pro cíl EÚS.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EE" w:rsidRDefault="008D67EE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dd.mm.rrrr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EE" w:rsidRDefault="008D67EE" w:rsidP="00F329F4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 xml:space="preserve">Koncové datum účetního období, za které jsou uváděny firemní proměnné. Relevantní pro podnikatelské subjekty (právnické osoby, resp. obchodní společnosti a družstva dle práva ČR). Jedná </w:t>
            </w:r>
            <w:r>
              <w:rPr>
                <w:rFonts w:ascii="Arial" w:hAnsi="Arial"/>
                <w:sz w:val="20"/>
                <w:szCs w:val="20"/>
                <w:lang w:bidi="en-US"/>
              </w:rPr>
              <w:lastRenderedPageBreak/>
              <w:t xml:space="preserve">se o aktualizaci údajů oproti žádosti o podporu, resp. předchozí zprávě o realizaci / udržitelnosti projektu. </w:t>
            </w:r>
          </w:p>
          <w:p w:rsidR="008D67EE" w:rsidRDefault="008D67EE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Vyplňuje příjemce. Výběr z kalendáře.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EE" w:rsidRDefault="008D67EE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lastRenderedPageBreak/>
              <w:t>A</w:t>
            </w:r>
          </w:p>
        </w:tc>
      </w:tr>
      <w:tr w:rsidR="008D67EE" w:rsidTr="00F329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7EE" w:rsidRDefault="008D67EE" w:rsidP="00F329F4">
            <w:pPr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7EE" w:rsidRDefault="008D67EE" w:rsidP="00F329F4">
            <w:pPr>
              <w:rPr>
                <w:rFonts w:ascii="Arial" w:hAnsi="Arial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EE" w:rsidRDefault="008D67EE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Počet zaměstnanců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EE" w:rsidRDefault="008D67EE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Povinná jen pro podnikatelské subjekty, nerelevantní pro cíl EÚS.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EE" w:rsidRDefault="008D67EE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Číslo na 3 desetinná místa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EE" w:rsidRDefault="008D67EE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Počet zaměstnanců dle nařízení 651/2014 (FTE). Relevantní pro podnikatelské subjekty (právnické osoby, resp. obchodní společnosti a družstva dle práva ČR), které vystupují jako typ subjektu - žadatel / příjemce. Údaj se vztahuje k IČ subjektu, tzn., nezohledňují se další vztahy (např. matky apod.). Jedná se o aktualizaci údajů oproti žádosti o podporu, resp. předchozí zprávě o realizaci / udržitelnosti projektu. Vyplňuje příjemce.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EE" w:rsidRDefault="008D67EE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A</w:t>
            </w:r>
          </w:p>
        </w:tc>
      </w:tr>
      <w:tr w:rsidR="008D67EE" w:rsidTr="00F329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7EE" w:rsidRDefault="008D67EE" w:rsidP="00F329F4">
            <w:pPr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7EE" w:rsidRDefault="008D67EE" w:rsidP="00F329F4">
            <w:pPr>
              <w:rPr>
                <w:rFonts w:ascii="Arial" w:hAnsi="Arial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EE" w:rsidRDefault="008D67EE" w:rsidP="00F329F4">
            <w:pPr>
              <w:pStyle w:val="MPtabtext"/>
            </w:pPr>
            <w:r>
              <w:rPr>
                <w:rFonts w:eastAsia="Times New Roman" w:cs="Times New Roman"/>
              </w:rPr>
              <w:t>Roční obrat (EUR)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EE" w:rsidRDefault="008D67EE" w:rsidP="00F329F4">
            <w:pPr>
              <w:pStyle w:val="MPtabtext"/>
            </w:pPr>
            <w:r>
              <w:rPr>
                <w:rFonts w:eastAsia="Times New Roman" w:cs="Times New Roman"/>
              </w:rPr>
              <w:t>Povinná jen pro podnikatelské subjekty, nerelevantní pro cíl EÚS.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EE" w:rsidRDefault="008D67EE" w:rsidP="00F329F4">
            <w:pPr>
              <w:pStyle w:val="MPtabtext"/>
            </w:pPr>
            <w:r>
              <w:rPr>
                <w:rFonts w:eastAsia="Times New Roman" w:cs="Times New Roman"/>
              </w:rPr>
              <w:t>Finanční částka zaokrouhlená na 2 desetinná místa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EE" w:rsidRDefault="008D67EE" w:rsidP="00F329F4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Roční obrat v měně EUR. Definice dle nařízení č. 651/2014. Relevantní pro podnikatelské subjekty (právnické osoby, resp. obchodní společnosti a družstva dle práva ČR), které vystupují jako typ subjektu - žadatel / příjemce. Údaj se vztahuje k IČ subjektu, tzn., nezohledňují se další vztahy (např. matky apod.)</w:t>
            </w:r>
          </w:p>
          <w:p w:rsidR="008D67EE" w:rsidRDefault="008D67EE" w:rsidP="00F329F4">
            <w:pPr>
              <w:pStyle w:val="MPtabtext"/>
            </w:pPr>
            <w:r>
              <w:rPr>
                <w:rFonts w:eastAsia="Times New Roman" w:cs="Times New Roman"/>
              </w:rPr>
              <w:t>Vyplňuje příjemce.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EE" w:rsidRDefault="008D67EE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A</w:t>
            </w:r>
          </w:p>
        </w:tc>
      </w:tr>
      <w:tr w:rsidR="008D67EE" w:rsidTr="00F329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7EE" w:rsidRDefault="008D67EE" w:rsidP="00F329F4">
            <w:pPr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7EE" w:rsidRDefault="008D67EE" w:rsidP="00F329F4">
            <w:pPr>
              <w:rPr>
                <w:rFonts w:ascii="Arial" w:hAnsi="Arial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EE" w:rsidRDefault="008D67EE" w:rsidP="00F329F4">
            <w:pPr>
              <w:pStyle w:val="MPtabtext"/>
            </w:pPr>
            <w:r>
              <w:rPr>
                <w:rFonts w:eastAsia="Times New Roman" w:cs="Times New Roman"/>
              </w:rPr>
              <w:t>Bilanční suma roční rozvahy (EUR)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EE" w:rsidRDefault="008D67EE" w:rsidP="00F329F4">
            <w:pPr>
              <w:pStyle w:val="MPtabtext"/>
            </w:pPr>
            <w:r>
              <w:rPr>
                <w:rFonts w:eastAsia="Times New Roman" w:cs="Times New Roman"/>
              </w:rPr>
              <w:t>Povinná jen pro podnikatelské subjekty, nerelevantní pro cíl EÚS.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EE" w:rsidRDefault="008D67EE" w:rsidP="00F329F4">
            <w:pPr>
              <w:pStyle w:val="MPtabtext"/>
            </w:pPr>
            <w:r>
              <w:rPr>
                <w:rFonts w:eastAsia="Times New Roman" w:cs="Times New Roman"/>
              </w:rPr>
              <w:t>Finanční částka zaokrouhlená na 2 desetinná místa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EE" w:rsidRDefault="008D67EE" w:rsidP="00F329F4">
            <w:pPr>
              <w:pStyle w:val="MPtabtext"/>
            </w:pPr>
            <w:r>
              <w:rPr>
                <w:rFonts w:eastAsia="Times New Roman" w:cs="Times New Roman"/>
              </w:rPr>
              <w:t>Bilanční suma roční rozvahy v měně EUR. Relevantní pro podnikatelské subjekty (právnické osoby, resp. obchodní společnosti a družstva dle práva ČR). Údaj se vztahuje k IČ subjektu, tzn., nezohledňují se další vztahy (např. matky apod.). Jedná se o aktualizaci údajů oproti žádosti o podporu, resp. předchozí zprávě o realizaci / udržitelnosti projektu. Vyplňuje příjemce.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EE" w:rsidRDefault="008D67EE" w:rsidP="00F329F4">
            <w:pPr>
              <w:pStyle w:val="MPtabtex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V – přenáší se za subjekty, za které je údaj dostupný</w:t>
            </w:r>
          </w:p>
        </w:tc>
      </w:tr>
      <w:tr w:rsidR="008D67EE" w:rsidTr="00F329F4"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EE" w:rsidRDefault="008D67EE" w:rsidP="00F329F4">
            <w:pPr>
              <w:pStyle w:val="MPtext"/>
              <w:numPr>
                <w:ilvl w:val="0"/>
                <w:numId w:val="28"/>
              </w:numPr>
            </w:pP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EE" w:rsidRDefault="008D67EE" w:rsidP="00F329F4">
            <w:pPr>
              <w:pStyle w:val="MPtabprvnisloupec"/>
            </w:pPr>
            <w:r>
              <w:t>Informace o plnění synergie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EE" w:rsidRDefault="008D67EE" w:rsidP="00F329F4">
            <w:pPr>
              <w:pStyle w:val="MPtabtext"/>
            </w:pPr>
            <w:r>
              <w:t>Registrační číslo a název projektu, se kterým je projekt synergický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EE" w:rsidRDefault="008D67EE" w:rsidP="00F329F4">
            <w:pPr>
              <w:pStyle w:val="MPtabtext"/>
            </w:pPr>
            <w:r>
              <w:t>Povinné u projektů, které jsou označeny jako synergické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EE" w:rsidRDefault="008D67EE" w:rsidP="00F329F4">
            <w:pPr>
              <w:pStyle w:val="MPtabtext"/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EE" w:rsidRDefault="008D67EE" w:rsidP="00F329F4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Identifikace zrcadlového (synergického) projektu.</w:t>
            </w:r>
          </w:p>
          <w:p w:rsidR="008D67EE" w:rsidRDefault="008D67EE" w:rsidP="00F329F4">
            <w:pPr>
              <w:pStyle w:val="MPtabtext"/>
            </w:pPr>
            <w:r>
              <w:rPr>
                <w:rFonts w:eastAsia="Times New Roman" w:cs="Times New Roman"/>
              </w:rPr>
              <w:t>Vyplňuje se automaticky dle údajů v právním aktu o poskytnutí / převodu podpory.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EE" w:rsidRDefault="008D67EE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N/A</w:t>
            </w:r>
          </w:p>
        </w:tc>
      </w:tr>
      <w:tr w:rsidR="008D67EE" w:rsidTr="00F329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7EE" w:rsidRDefault="008D67EE" w:rsidP="00F329F4">
            <w:pPr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7EE" w:rsidRDefault="008D67EE" w:rsidP="00F329F4">
            <w:pPr>
              <w:rPr>
                <w:rFonts w:ascii="Arial" w:eastAsiaTheme="minorEastAsia" w:hAnsi="Arial"/>
                <w:b/>
                <w:color w:val="000000" w:themeColor="text1"/>
                <w:sz w:val="20"/>
                <w:szCs w:val="20"/>
                <w:lang w:eastAsia="en-US" w:bidi="en-US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EE" w:rsidRDefault="008D67EE" w:rsidP="00F329F4">
            <w:pPr>
              <w:pStyle w:val="MPtabtext"/>
            </w:pPr>
            <w:r>
              <w:t>Popis plnění synergické vazby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EE" w:rsidRDefault="008D67EE" w:rsidP="00F329F4">
            <w:pPr>
              <w:pStyle w:val="MPtabtext"/>
            </w:pPr>
            <w:r>
              <w:t>Povinné u projektů, které jsou označeny jako synergické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EE" w:rsidRDefault="008D67EE" w:rsidP="00F329F4">
            <w:pPr>
              <w:pStyle w:val="MPtabtext"/>
            </w:pPr>
            <w:r>
              <w:t>Textové pole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EE" w:rsidRDefault="008D67EE" w:rsidP="00F329F4">
            <w:pPr>
              <w:pStyle w:val="MPtabtext"/>
            </w:pPr>
            <w:r>
              <w:t>Zhodnocení přínosu projektu ve vazbě na zrcadlový (synergický) projekt. Jaká je přidaná hodnota vzájemné realizace obou synergických projektů, jak probíhá spolupráce mezi příjemci projektů apod. Vyplňuje příjemce</w:t>
            </w:r>
            <w:r>
              <w:rPr>
                <w:rFonts w:eastAsia="Times New Roman" w:cs="Times New Roman"/>
              </w:rPr>
              <w:t>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EE" w:rsidRDefault="008D67EE" w:rsidP="00F329F4">
            <w:pPr>
              <w:pStyle w:val="MPtabtext"/>
            </w:pPr>
            <w:r>
              <w:rPr>
                <w:rFonts w:eastAsia="Times New Roman" w:cs="Times New Roman"/>
              </w:rPr>
              <w:t>N/A</w:t>
            </w:r>
          </w:p>
        </w:tc>
      </w:tr>
      <w:tr w:rsidR="008D67EE" w:rsidTr="00F329F4"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EE" w:rsidRDefault="008D67EE" w:rsidP="00F329F4">
            <w:pPr>
              <w:pStyle w:val="MPtext"/>
              <w:numPr>
                <w:ilvl w:val="0"/>
                <w:numId w:val="28"/>
              </w:numPr>
            </w:pP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EE" w:rsidRDefault="008D67EE" w:rsidP="00F329F4">
            <w:pPr>
              <w:pStyle w:val="MPtabprvnisloupec"/>
            </w:pPr>
            <w:r>
              <w:t>Informace o plnění horizontálních principů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EE" w:rsidRDefault="008D67EE" w:rsidP="00F329F4">
            <w:pPr>
              <w:pStyle w:val="MPtabtext"/>
            </w:pPr>
            <w:r>
              <w:t>Popis plnění cílů projektu v oblasti rovných příležitostí a nediskriminace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EE" w:rsidRDefault="008D67EE" w:rsidP="00F329F4">
            <w:pPr>
              <w:pStyle w:val="MPtabtext"/>
            </w:pPr>
            <w:r>
              <w:t>Povinná u projektů, u kterých žadatel / příjemce v žádosti o podporu uvede – pozitivní nebo cíleně zaměřený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EE" w:rsidRDefault="008D67EE" w:rsidP="00F329F4">
            <w:pPr>
              <w:pStyle w:val="MPtabtext"/>
            </w:pPr>
            <w:r>
              <w:t>Textové pole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EE" w:rsidRDefault="008D67EE" w:rsidP="00F329F4">
            <w:pPr>
              <w:pStyle w:val="MPtabtext"/>
            </w:pPr>
            <w:r>
              <w:t>Příjemce v rámci textového pole popíše, jaká byla provedena opatření pro zajištění HP rovnosti mezi muži a ženami.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EE" w:rsidRDefault="008D67EE" w:rsidP="00F329F4">
            <w:pPr>
              <w:pStyle w:val="MPtabtext"/>
            </w:pPr>
            <w:r>
              <w:rPr>
                <w:rFonts w:eastAsia="Times New Roman" w:cs="Times New Roman"/>
              </w:rPr>
              <w:t>N/A</w:t>
            </w:r>
          </w:p>
        </w:tc>
      </w:tr>
      <w:tr w:rsidR="008D67EE" w:rsidTr="00F329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7EE" w:rsidRDefault="008D67EE" w:rsidP="00F329F4">
            <w:pPr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7EE" w:rsidRDefault="008D67EE" w:rsidP="00F329F4">
            <w:pPr>
              <w:rPr>
                <w:rFonts w:ascii="Arial" w:eastAsiaTheme="minorEastAsia" w:hAnsi="Arial"/>
                <w:b/>
                <w:color w:val="000000" w:themeColor="text1"/>
                <w:sz w:val="20"/>
                <w:szCs w:val="20"/>
                <w:lang w:eastAsia="en-US" w:bidi="en-US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EE" w:rsidRDefault="008D67EE" w:rsidP="00F329F4">
            <w:pPr>
              <w:pStyle w:val="MPtabtext"/>
            </w:pPr>
            <w:r>
              <w:t>Popis plnění cílů projektu v zajištění rovnosti mužů a žen.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EE" w:rsidRDefault="008D67EE" w:rsidP="00F329F4">
            <w:pPr>
              <w:pStyle w:val="MPtabtext"/>
            </w:pPr>
            <w:r>
              <w:t>Povinná u projektů, u kterých žadatel / příjemce v žádosti o podporu uvede – pozitivní nebo cíleně zaměřený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EE" w:rsidRDefault="008D67EE" w:rsidP="00F329F4">
            <w:pPr>
              <w:pStyle w:val="MPtabtext"/>
            </w:pPr>
            <w:r>
              <w:t>Textové pole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EE" w:rsidRDefault="008D67EE" w:rsidP="00F329F4">
            <w:pPr>
              <w:pStyle w:val="MPtabtext"/>
            </w:pPr>
            <w:r>
              <w:t xml:space="preserve">Příjemce v rámci textového pole popíše, jaká byla provedena opatření pro zajištění HP rovnosti mezi muži a ženami. 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EE" w:rsidRDefault="008D67EE" w:rsidP="00F329F4">
            <w:pPr>
              <w:pStyle w:val="MPtabtext"/>
            </w:pPr>
            <w:r>
              <w:rPr>
                <w:rFonts w:eastAsia="Times New Roman" w:cs="Times New Roman"/>
              </w:rPr>
              <w:t>N/A</w:t>
            </w:r>
          </w:p>
        </w:tc>
      </w:tr>
      <w:tr w:rsidR="008D67EE" w:rsidTr="00F329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7EE" w:rsidRDefault="008D67EE" w:rsidP="00F329F4">
            <w:pPr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7EE" w:rsidRDefault="008D67EE" w:rsidP="00F329F4">
            <w:pPr>
              <w:rPr>
                <w:rFonts w:ascii="Arial" w:eastAsiaTheme="minorEastAsia" w:hAnsi="Arial"/>
                <w:b/>
                <w:color w:val="000000" w:themeColor="text1"/>
                <w:sz w:val="20"/>
                <w:szCs w:val="20"/>
                <w:lang w:eastAsia="en-US" w:bidi="en-US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EE" w:rsidRDefault="008D67EE" w:rsidP="00F329F4">
            <w:pPr>
              <w:pStyle w:val="MPtabtext"/>
            </w:pPr>
            <w:r>
              <w:t>Popis plnění cílů projektu v oblasti vlivu na životní prostředí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EE" w:rsidRDefault="008D67EE" w:rsidP="00F329F4">
            <w:pPr>
              <w:pStyle w:val="MPtabtext"/>
            </w:pPr>
            <w:r>
              <w:t>Povinná u projektů, u kterých žadatel / příjemce v žádosti o podporu uvede – pozitivní nebo cíleně zaměřený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EE" w:rsidRDefault="008D67EE" w:rsidP="00F329F4">
            <w:pPr>
              <w:pStyle w:val="MPtabtext"/>
            </w:pPr>
            <w:r>
              <w:t>Textové pole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EE" w:rsidRDefault="008D67EE" w:rsidP="00F329F4">
            <w:pPr>
              <w:pStyle w:val="MPtabtext"/>
            </w:pPr>
            <w:r>
              <w:t xml:space="preserve">Příjemce v rámci textového pole popíše, jaká byla přijata opaření pro zajištění plnění ENVI indikátorů. Plnění ENVI indikátorů je automaticky provázáno se záložkou Indikátory. 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EE" w:rsidRDefault="008D67EE" w:rsidP="00F329F4">
            <w:pPr>
              <w:pStyle w:val="MPtabtext"/>
            </w:pPr>
            <w:r>
              <w:rPr>
                <w:rFonts w:eastAsia="Times New Roman" w:cs="Times New Roman"/>
              </w:rPr>
              <w:t>N/A</w:t>
            </w:r>
          </w:p>
        </w:tc>
      </w:tr>
      <w:tr w:rsidR="008D67EE" w:rsidTr="00F329F4"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EE" w:rsidRDefault="008D67EE" w:rsidP="00F329F4">
            <w:pPr>
              <w:pStyle w:val="MPtext"/>
              <w:numPr>
                <w:ilvl w:val="0"/>
                <w:numId w:val="28"/>
              </w:numPr>
            </w:pP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EE" w:rsidRDefault="008D67EE" w:rsidP="00F329F4">
            <w:pPr>
              <w:pStyle w:val="MPtabprvnisloupec"/>
            </w:pPr>
            <w:r>
              <w:t>Informace o příjmech</w:t>
            </w:r>
          </w:p>
          <w:p w:rsidR="008D67EE" w:rsidRDefault="008D67EE" w:rsidP="00F329F4">
            <w:pPr>
              <w:pStyle w:val="MPtabprvnisloupec"/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EE" w:rsidRDefault="008D67EE" w:rsidP="00F329F4">
            <w:pPr>
              <w:pStyle w:val="MPtabtext"/>
            </w:pPr>
            <w:r>
              <w:t>výše skutečně dosažených příjmů dle čl. 61 za sledované období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EE" w:rsidRDefault="008D67EE" w:rsidP="00F329F4">
            <w:pPr>
              <w:pStyle w:val="MPtabtext"/>
            </w:pPr>
            <w:r>
              <w:t>Povinná pro individuální projekty a velké projekty spolufinancované z EFRR a FS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EE" w:rsidRDefault="008D67EE" w:rsidP="00F329F4">
            <w:pPr>
              <w:pStyle w:val="MPtabtext"/>
            </w:pPr>
            <w:r>
              <w:t>Finanční částka zaokrouhlená na 2 desetinná místa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EE" w:rsidRDefault="008D67EE" w:rsidP="00F329F4">
            <w:pPr>
              <w:pStyle w:val="MPtabtext"/>
            </w:pPr>
            <w:r>
              <w:t>Vyplňuje příjemce.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EE" w:rsidRDefault="008D67EE" w:rsidP="00F329F4">
            <w:pPr>
              <w:pStyle w:val="MPtabtext"/>
            </w:pPr>
            <w:r>
              <w:rPr>
                <w:rFonts w:eastAsia="Times New Roman" w:cs="Times New Roman"/>
              </w:rPr>
              <w:t>N/A</w:t>
            </w:r>
          </w:p>
        </w:tc>
      </w:tr>
      <w:tr w:rsidR="008D67EE" w:rsidTr="00F329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7EE" w:rsidRDefault="008D67EE" w:rsidP="00F329F4">
            <w:pPr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7EE" w:rsidRDefault="008D67EE" w:rsidP="00F329F4">
            <w:pPr>
              <w:rPr>
                <w:rFonts w:ascii="Arial" w:eastAsiaTheme="minorEastAsia" w:hAnsi="Arial"/>
                <w:b/>
                <w:color w:val="000000" w:themeColor="text1"/>
                <w:sz w:val="20"/>
                <w:szCs w:val="20"/>
                <w:lang w:eastAsia="en-US" w:bidi="en-US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EE" w:rsidRDefault="008D67EE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výše skutečně dosažených příjmů dle čl. 61 kumulativně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EE" w:rsidRDefault="008D67EE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Povinná pro individuální projekty a velké projekty spolufinancované z EFRR a FS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EE" w:rsidRDefault="008D67EE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Finanční částka zaokrouhlená na 2 desetinná místa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EE" w:rsidRDefault="008D67EE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Automaticky na základě předchozího pole a předchozích ZoR a ZoU projektu.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EE" w:rsidRDefault="008D67EE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N/A</w:t>
            </w:r>
          </w:p>
        </w:tc>
      </w:tr>
      <w:tr w:rsidR="008D67EE" w:rsidTr="00F329F4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EE" w:rsidRDefault="008D67EE" w:rsidP="00F329F4">
            <w:pPr>
              <w:pStyle w:val="MPtext"/>
              <w:numPr>
                <w:ilvl w:val="0"/>
                <w:numId w:val="28"/>
              </w:num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EE" w:rsidRDefault="008D67EE" w:rsidP="00F329F4">
            <w:pPr>
              <w:pStyle w:val="MPtabprvnisloupec"/>
            </w:pPr>
            <w:r>
              <w:t>Informace o zajištění povinné publicity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EE" w:rsidRDefault="008D67EE" w:rsidP="00F329F4">
            <w:pPr>
              <w:pStyle w:val="MPtabtext"/>
            </w:pPr>
            <w:r>
              <w:t>Popis zajištění publicity v době udržitelnosti projektu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EE" w:rsidRDefault="008D67EE" w:rsidP="00F329F4">
            <w:pPr>
              <w:pStyle w:val="MPtabtext"/>
            </w:pPr>
            <w:r>
              <w:t>Volitelná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EE" w:rsidRDefault="008D67EE" w:rsidP="00F329F4">
            <w:pPr>
              <w:pStyle w:val="MPtabtext"/>
            </w:pPr>
            <w:r>
              <w:t>Textové pole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EE" w:rsidRDefault="008D67EE" w:rsidP="00F329F4">
            <w:pPr>
              <w:pStyle w:val="MPtabtext"/>
            </w:pPr>
            <w:r>
              <w:t>Vyplňuje příjemce.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EE" w:rsidRDefault="008D67EE" w:rsidP="00F329F4">
            <w:pPr>
              <w:pStyle w:val="MPtabtext"/>
            </w:pPr>
            <w:r>
              <w:rPr>
                <w:rFonts w:eastAsia="Times New Roman" w:cs="Times New Roman"/>
              </w:rPr>
              <w:t>N/A</w:t>
            </w:r>
          </w:p>
        </w:tc>
      </w:tr>
      <w:tr w:rsidR="008D67EE" w:rsidTr="00F329F4"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EE" w:rsidRDefault="008D67EE" w:rsidP="00F329F4">
            <w:pPr>
              <w:pStyle w:val="MPtext"/>
              <w:numPr>
                <w:ilvl w:val="0"/>
                <w:numId w:val="28"/>
              </w:numPr>
            </w:pP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EE" w:rsidRDefault="008D67EE" w:rsidP="00F329F4">
            <w:pPr>
              <w:pStyle w:val="MPtabprvnisloupec"/>
            </w:pPr>
            <w:r>
              <w:t xml:space="preserve">Informace o případných </w:t>
            </w:r>
            <w:r>
              <w:lastRenderedPageBreak/>
              <w:t>problémech, které se vyskytly v době udržitelnosti projektu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EE" w:rsidRDefault="008D67EE" w:rsidP="00F329F4">
            <w:pPr>
              <w:pStyle w:val="MPtabtext"/>
            </w:pPr>
            <w:r>
              <w:lastRenderedPageBreak/>
              <w:t>Identifikace problému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EE" w:rsidRDefault="008D67EE" w:rsidP="00F329F4">
            <w:pPr>
              <w:pStyle w:val="MPtabtext"/>
            </w:pPr>
            <w:r>
              <w:t>Volitelná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EE" w:rsidRDefault="008D67EE" w:rsidP="00F329F4">
            <w:pPr>
              <w:pStyle w:val="MPtabtext"/>
            </w:pPr>
            <w:r>
              <w:t>Textové pole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EE" w:rsidRDefault="008D67EE" w:rsidP="00F329F4">
            <w:pPr>
              <w:pStyle w:val="MPtabtext"/>
            </w:pPr>
            <w:r>
              <w:t>Vyplňuje příjemce.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EE" w:rsidRDefault="008D67EE" w:rsidP="00F329F4">
            <w:pPr>
              <w:pStyle w:val="MPtabtext"/>
            </w:pPr>
            <w:r>
              <w:rPr>
                <w:rFonts w:eastAsia="Times New Roman" w:cs="Times New Roman"/>
              </w:rPr>
              <w:t>N/A</w:t>
            </w:r>
          </w:p>
        </w:tc>
      </w:tr>
      <w:tr w:rsidR="008D67EE" w:rsidTr="00F329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7EE" w:rsidRDefault="008D67EE" w:rsidP="00F329F4">
            <w:pPr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7EE" w:rsidRDefault="008D67EE" w:rsidP="00F329F4">
            <w:pPr>
              <w:rPr>
                <w:rFonts w:ascii="Arial" w:eastAsiaTheme="minorEastAsia" w:hAnsi="Arial"/>
                <w:b/>
                <w:color w:val="000000" w:themeColor="text1"/>
                <w:sz w:val="20"/>
                <w:szCs w:val="20"/>
                <w:lang w:eastAsia="en-US" w:bidi="en-US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EE" w:rsidRDefault="008D67EE" w:rsidP="00F329F4">
            <w:pPr>
              <w:pStyle w:val="MPtabtext"/>
            </w:pPr>
            <w:r>
              <w:t>Popis problému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EE" w:rsidRDefault="008D67EE" w:rsidP="00F329F4">
            <w:pPr>
              <w:pStyle w:val="MPtabtext"/>
            </w:pPr>
            <w:r>
              <w:t>Volitelná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EE" w:rsidRDefault="008D67EE" w:rsidP="00F329F4">
            <w:pPr>
              <w:pStyle w:val="MPtabtext"/>
            </w:pPr>
            <w:r>
              <w:t>Textové pole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EE" w:rsidRDefault="008D67EE" w:rsidP="00F329F4">
            <w:pPr>
              <w:pStyle w:val="MPtabtext"/>
            </w:pPr>
            <w:r>
              <w:t>Vyplňuje příjemce.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EE" w:rsidRDefault="008D67EE" w:rsidP="00F329F4">
            <w:pPr>
              <w:pStyle w:val="MPtabtext"/>
            </w:pPr>
            <w:r>
              <w:rPr>
                <w:rFonts w:eastAsia="Times New Roman" w:cs="Times New Roman"/>
              </w:rPr>
              <w:t>N/A</w:t>
            </w:r>
          </w:p>
        </w:tc>
      </w:tr>
      <w:tr w:rsidR="008D67EE" w:rsidTr="00F329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7EE" w:rsidRDefault="008D67EE" w:rsidP="00F329F4">
            <w:pPr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7EE" w:rsidRDefault="008D67EE" w:rsidP="00F329F4">
            <w:pPr>
              <w:rPr>
                <w:rFonts w:ascii="Arial" w:eastAsiaTheme="minorEastAsia" w:hAnsi="Arial"/>
                <w:b/>
                <w:color w:val="000000" w:themeColor="text1"/>
                <w:sz w:val="20"/>
                <w:szCs w:val="20"/>
                <w:lang w:eastAsia="en-US" w:bidi="en-US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EE" w:rsidRDefault="008D67EE" w:rsidP="00F329F4">
            <w:pPr>
              <w:pStyle w:val="MPtabtext"/>
            </w:pPr>
            <w:r>
              <w:t>Řešení ze strany příjemce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EE" w:rsidRDefault="008D67EE" w:rsidP="00F329F4">
            <w:pPr>
              <w:pStyle w:val="MPtabtext"/>
            </w:pPr>
            <w:r>
              <w:t>Volitelná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EE" w:rsidRDefault="008D67EE" w:rsidP="00F329F4">
            <w:pPr>
              <w:pStyle w:val="MPtabtext"/>
            </w:pPr>
            <w:r>
              <w:t>Textové pole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EE" w:rsidRDefault="008D67EE" w:rsidP="00F329F4">
            <w:pPr>
              <w:pStyle w:val="MPtabtext"/>
            </w:pPr>
            <w:r>
              <w:t>Vyplňuje příjemce.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EE" w:rsidRDefault="008D67EE" w:rsidP="00F329F4">
            <w:pPr>
              <w:pStyle w:val="MPtabtext"/>
            </w:pPr>
            <w:r>
              <w:rPr>
                <w:rFonts w:eastAsia="Times New Roman" w:cs="Times New Roman"/>
              </w:rPr>
              <w:t>N/A</w:t>
            </w:r>
          </w:p>
        </w:tc>
      </w:tr>
      <w:tr w:rsidR="008D67EE" w:rsidTr="00F329F4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EE" w:rsidRDefault="008D67EE" w:rsidP="00F329F4">
            <w:pPr>
              <w:pStyle w:val="MPtext"/>
              <w:numPr>
                <w:ilvl w:val="0"/>
                <w:numId w:val="28"/>
              </w:num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EE" w:rsidRDefault="008D67EE" w:rsidP="00F329F4">
            <w:pPr>
              <w:pStyle w:val="MPtabprvnisloupec"/>
            </w:pPr>
            <w:r>
              <w:t>Čestná prohlášení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EE" w:rsidRDefault="008D67EE" w:rsidP="00F329F4">
            <w:pPr>
              <w:pStyle w:val="MPtabtext"/>
              <w:rPr>
                <w:rFonts w:cstheme="majorBidi"/>
                <w:b/>
                <w:bCs/>
                <w:lang w:eastAsia="cs-CZ"/>
              </w:rPr>
            </w:pPr>
            <w:r>
              <w:t>Seznam čestných prohlášení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EE" w:rsidRDefault="008D67EE" w:rsidP="00F329F4">
            <w:pPr>
              <w:pStyle w:val="MPtabtext"/>
            </w:pPr>
            <w:r>
              <w:t>Povinná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EE" w:rsidRDefault="008D67EE" w:rsidP="00F329F4">
            <w:pPr>
              <w:pStyle w:val="MPtabtext"/>
              <w:rPr>
                <w:lang w:eastAsia="cs-CZ"/>
              </w:rPr>
            </w:pPr>
            <w:r>
              <w:t>Textové pole se zněním čestného/ch prohlášení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EE" w:rsidRDefault="008D67EE" w:rsidP="00F329F4">
            <w:pPr>
              <w:pStyle w:val="MPtabtext"/>
            </w:pPr>
            <w:r>
              <w:t>Příjemce volí z nabízených čestných prohlášení a svým elektronickým podpisem připojeným k ZoU projektu stvrzuje souhlas s jejich zněním.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EE" w:rsidRDefault="008D67EE" w:rsidP="00F329F4">
            <w:pPr>
              <w:pStyle w:val="MPtabtext"/>
            </w:pPr>
            <w:r>
              <w:rPr>
                <w:rFonts w:eastAsia="Times New Roman" w:cs="Times New Roman"/>
              </w:rPr>
              <w:t>N/A</w:t>
            </w:r>
          </w:p>
        </w:tc>
      </w:tr>
    </w:tbl>
    <w:p w:rsidR="008D67EE" w:rsidRPr="00633C19" w:rsidRDefault="008D67EE" w:rsidP="008D67EE">
      <w:pPr>
        <w:pStyle w:val="MPtext"/>
        <w:rPr>
          <w:rFonts w:asciiTheme="minorHAnsi" w:hAnsiTheme="minorHAnsi"/>
        </w:rPr>
      </w:pPr>
    </w:p>
    <w:p w:rsidR="00634381" w:rsidRPr="00633C19" w:rsidRDefault="00634381" w:rsidP="008D67EE">
      <w:pPr>
        <w:pStyle w:val="MPtext"/>
        <w:rPr>
          <w:rFonts w:asciiTheme="minorHAnsi" w:hAnsiTheme="minorHAnsi"/>
        </w:rPr>
      </w:pPr>
      <w:bookmarkStart w:id="0" w:name="_GoBack"/>
      <w:bookmarkEnd w:id="0"/>
    </w:p>
    <w:sectPr w:rsidR="00634381" w:rsidRPr="00633C19" w:rsidSect="005B793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732" w:rsidRDefault="00B74732" w:rsidP="00634381">
      <w:r>
        <w:separator/>
      </w:r>
    </w:p>
  </w:endnote>
  <w:endnote w:type="continuationSeparator" w:id="0">
    <w:p w:rsidR="00B74732" w:rsidRDefault="00B74732" w:rsidP="00634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yriadPro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8607785"/>
      <w:docPartObj>
        <w:docPartGallery w:val="Page Numbers (Bottom of Page)"/>
        <w:docPartUnique/>
      </w:docPartObj>
    </w:sdtPr>
    <w:sdtEndPr/>
    <w:sdtContent>
      <w:p w:rsidR="00A7619F" w:rsidRDefault="00A7619F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2C9E">
          <w:rPr>
            <w:noProof/>
          </w:rPr>
          <w:t>11</w:t>
        </w:r>
        <w:r>
          <w:fldChar w:fldCharType="end"/>
        </w:r>
      </w:p>
    </w:sdtContent>
  </w:sdt>
  <w:p w:rsidR="00FF75E8" w:rsidRDefault="00FF75E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732" w:rsidRDefault="00B74732" w:rsidP="00634381">
      <w:r>
        <w:separator/>
      </w:r>
    </w:p>
  </w:footnote>
  <w:footnote w:type="continuationSeparator" w:id="0">
    <w:p w:rsidR="00B74732" w:rsidRDefault="00B74732" w:rsidP="006343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CB4" w:rsidRDefault="00FA5CB4" w:rsidP="00FA5CB4">
    <w:pPr>
      <w:pStyle w:val="Zhlav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19F" w:rsidRDefault="00A7619F">
    <w:pPr>
      <w:pStyle w:val="Zhlav"/>
    </w:pPr>
    <w:r>
      <w:rPr>
        <w:noProof/>
      </w:rPr>
      <w:drawing>
        <wp:anchor distT="0" distB="0" distL="114300" distR="114300" simplePos="0" relativeHeight="251661312" behindDoc="0" locked="1" layoutInCell="1" allowOverlap="1" wp14:anchorId="6E2C493B" wp14:editId="34024CC1">
          <wp:simplePos x="0" y="0"/>
          <wp:positionH relativeFrom="margin">
            <wp:posOffset>117475</wp:posOffset>
          </wp:positionH>
          <wp:positionV relativeFrom="paragraph">
            <wp:posOffset>198120</wp:posOffset>
          </wp:positionV>
          <wp:extent cx="5637530" cy="928370"/>
          <wp:effectExtent l="0" t="0" r="1270" b="5080"/>
          <wp:wrapTopAndBottom/>
          <wp:docPr id="1" name="Obrázek 1" descr="C:\Users\paldav\Desktop\Loga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ldav\Desktop\Loga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7530" cy="928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21BB2"/>
    <w:multiLevelType w:val="hybridMultilevel"/>
    <w:tmpl w:val="24E6D09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FC7054"/>
    <w:multiLevelType w:val="hybridMultilevel"/>
    <w:tmpl w:val="1526D4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B5054"/>
    <w:multiLevelType w:val="hybridMultilevel"/>
    <w:tmpl w:val="CAC8E03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C41226"/>
    <w:multiLevelType w:val="hybridMultilevel"/>
    <w:tmpl w:val="02FE22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124896"/>
    <w:multiLevelType w:val="hybridMultilevel"/>
    <w:tmpl w:val="F1BAF9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F66583"/>
    <w:multiLevelType w:val="hybridMultilevel"/>
    <w:tmpl w:val="9BB4BF10"/>
    <w:lvl w:ilvl="0" w:tplc="48BE0ECC">
      <w:start w:val="1"/>
      <w:numFmt w:val="decimal"/>
      <w:pStyle w:val="Nadpis2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BF6F81"/>
    <w:multiLevelType w:val="hybridMultilevel"/>
    <w:tmpl w:val="FD50AD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BE0AC0"/>
    <w:multiLevelType w:val="multilevel"/>
    <w:tmpl w:val="A8FEC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505" w:hanging="705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031400"/>
    <w:multiLevelType w:val="multilevel"/>
    <w:tmpl w:val="E4D0A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78201C"/>
    <w:multiLevelType w:val="hybridMultilevel"/>
    <w:tmpl w:val="587E65B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125597"/>
    <w:multiLevelType w:val="hybridMultilevel"/>
    <w:tmpl w:val="1708160C"/>
    <w:lvl w:ilvl="0" w:tplc="924840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6773D2"/>
    <w:multiLevelType w:val="hybridMultilevel"/>
    <w:tmpl w:val="24E600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CD5AA8"/>
    <w:multiLevelType w:val="hybridMultilevel"/>
    <w:tmpl w:val="61402D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EF45A7"/>
    <w:multiLevelType w:val="hybridMultilevel"/>
    <w:tmpl w:val="6D78ED0A"/>
    <w:lvl w:ilvl="0" w:tplc="5838EC2A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3A1871"/>
    <w:multiLevelType w:val="hybridMultilevel"/>
    <w:tmpl w:val="B636BF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43067C"/>
    <w:multiLevelType w:val="hybridMultilevel"/>
    <w:tmpl w:val="0714CE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457F56"/>
    <w:multiLevelType w:val="hybridMultilevel"/>
    <w:tmpl w:val="AAC6E7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5C07C31"/>
    <w:multiLevelType w:val="hybridMultilevel"/>
    <w:tmpl w:val="76FE6430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FE0093"/>
    <w:multiLevelType w:val="hybridMultilevel"/>
    <w:tmpl w:val="5D8A04CE"/>
    <w:lvl w:ilvl="0" w:tplc="D10A2D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DA5058"/>
    <w:multiLevelType w:val="hybridMultilevel"/>
    <w:tmpl w:val="0E505F6C"/>
    <w:lvl w:ilvl="0" w:tplc="7A58ECD6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786E2C"/>
    <w:multiLevelType w:val="hybridMultilevel"/>
    <w:tmpl w:val="C10EE6FC"/>
    <w:lvl w:ilvl="0" w:tplc="C40CAFFC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5750DA"/>
    <w:multiLevelType w:val="hybridMultilevel"/>
    <w:tmpl w:val="E9749A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4D34DE4"/>
    <w:multiLevelType w:val="hybridMultilevel"/>
    <w:tmpl w:val="107CEC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262F34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124305"/>
    <w:multiLevelType w:val="hybridMultilevel"/>
    <w:tmpl w:val="D1F2CA36"/>
    <w:lvl w:ilvl="0" w:tplc="7744E2E4">
      <w:start w:val="2"/>
      <w:numFmt w:val="bullet"/>
      <w:lvlText w:val="-"/>
      <w:lvlJc w:val="left"/>
      <w:pPr>
        <w:tabs>
          <w:tab w:val="num" w:pos="734"/>
        </w:tabs>
        <w:ind w:left="73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24">
    <w:nsid w:val="70610D5C"/>
    <w:multiLevelType w:val="hybridMultilevel"/>
    <w:tmpl w:val="62BAD0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22"/>
  </w:num>
  <w:num w:numId="5">
    <w:abstractNumId w:val="3"/>
  </w:num>
  <w:num w:numId="6">
    <w:abstractNumId w:val="14"/>
  </w:num>
  <w:num w:numId="7">
    <w:abstractNumId w:val="5"/>
  </w:num>
  <w:num w:numId="8">
    <w:abstractNumId w:val="6"/>
  </w:num>
  <w:num w:numId="9">
    <w:abstractNumId w:val="12"/>
  </w:num>
  <w:num w:numId="10">
    <w:abstractNumId w:val="1"/>
  </w:num>
  <w:num w:numId="11">
    <w:abstractNumId w:val="23"/>
  </w:num>
  <w:num w:numId="12">
    <w:abstractNumId w:val="13"/>
  </w:num>
  <w:num w:numId="13">
    <w:abstractNumId w:val="5"/>
    <w:lvlOverride w:ilvl="0">
      <w:startOverride w:val="1"/>
    </w:lvlOverride>
  </w:num>
  <w:num w:numId="14">
    <w:abstractNumId w:val="15"/>
  </w:num>
  <w:num w:numId="15">
    <w:abstractNumId w:val="0"/>
  </w:num>
  <w:num w:numId="16">
    <w:abstractNumId w:val="10"/>
  </w:num>
  <w:num w:numId="17">
    <w:abstractNumId w:val="9"/>
  </w:num>
  <w:num w:numId="18">
    <w:abstractNumId w:val="24"/>
  </w:num>
  <w:num w:numId="19">
    <w:abstractNumId w:val="4"/>
  </w:num>
  <w:num w:numId="20">
    <w:abstractNumId w:val="21"/>
  </w:num>
  <w:num w:numId="21">
    <w:abstractNumId w:val="16"/>
  </w:num>
  <w:num w:numId="22">
    <w:abstractNumId w:val="2"/>
  </w:num>
  <w:num w:numId="23">
    <w:abstractNumId w:val="18"/>
  </w:num>
  <w:num w:numId="24">
    <w:abstractNumId w:val="20"/>
  </w:num>
  <w:num w:numId="25">
    <w:abstractNumId w:val="19"/>
  </w:num>
  <w:num w:numId="26">
    <w:abstractNumId w:val="17"/>
  </w:num>
  <w:num w:numId="27">
    <w:abstractNumId w:val="20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trackRevisions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F96"/>
    <w:rsid w:val="00014F63"/>
    <w:rsid w:val="0002740D"/>
    <w:rsid w:val="00057399"/>
    <w:rsid w:val="00057C7F"/>
    <w:rsid w:val="00070FE9"/>
    <w:rsid w:val="00091617"/>
    <w:rsid w:val="000A39D6"/>
    <w:rsid w:val="000C0F12"/>
    <w:rsid w:val="000D1C13"/>
    <w:rsid w:val="000D4254"/>
    <w:rsid w:val="00141C5B"/>
    <w:rsid w:val="00155A3F"/>
    <w:rsid w:val="00174CA1"/>
    <w:rsid w:val="001C1713"/>
    <w:rsid w:val="001C6467"/>
    <w:rsid w:val="001E18AA"/>
    <w:rsid w:val="00204D9A"/>
    <w:rsid w:val="00213558"/>
    <w:rsid w:val="0021750B"/>
    <w:rsid w:val="00221B02"/>
    <w:rsid w:val="002265AB"/>
    <w:rsid w:val="00231925"/>
    <w:rsid w:val="00231F50"/>
    <w:rsid w:val="002335CC"/>
    <w:rsid w:val="002748BB"/>
    <w:rsid w:val="00286C01"/>
    <w:rsid w:val="002A126B"/>
    <w:rsid w:val="002C177C"/>
    <w:rsid w:val="002F0BB2"/>
    <w:rsid w:val="00304473"/>
    <w:rsid w:val="00320082"/>
    <w:rsid w:val="003229C3"/>
    <w:rsid w:val="00324CD8"/>
    <w:rsid w:val="0033728D"/>
    <w:rsid w:val="00346D17"/>
    <w:rsid w:val="003A442E"/>
    <w:rsid w:val="003A775F"/>
    <w:rsid w:val="003C266F"/>
    <w:rsid w:val="003D6B05"/>
    <w:rsid w:val="003F1804"/>
    <w:rsid w:val="00482EA1"/>
    <w:rsid w:val="00482F73"/>
    <w:rsid w:val="004849AE"/>
    <w:rsid w:val="00486EE4"/>
    <w:rsid w:val="004A323F"/>
    <w:rsid w:val="004C1F8F"/>
    <w:rsid w:val="005211DB"/>
    <w:rsid w:val="00526EDC"/>
    <w:rsid w:val="0056072C"/>
    <w:rsid w:val="00585341"/>
    <w:rsid w:val="00591BEF"/>
    <w:rsid w:val="00596086"/>
    <w:rsid w:val="005B7936"/>
    <w:rsid w:val="005E5868"/>
    <w:rsid w:val="005E7F63"/>
    <w:rsid w:val="006221F8"/>
    <w:rsid w:val="00632B48"/>
    <w:rsid w:val="00633C19"/>
    <w:rsid w:val="00634381"/>
    <w:rsid w:val="006532D6"/>
    <w:rsid w:val="006532DA"/>
    <w:rsid w:val="0067736D"/>
    <w:rsid w:val="006803CD"/>
    <w:rsid w:val="0069719B"/>
    <w:rsid w:val="006A3E82"/>
    <w:rsid w:val="006E5C82"/>
    <w:rsid w:val="006E72F1"/>
    <w:rsid w:val="00714EBA"/>
    <w:rsid w:val="00722201"/>
    <w:rsid w:val="00753356"/>
    <w:rsid w:val="0076431E"/>
    <w:rsid w:val="007852CE"/>
    <w:rsid w:val="0078659D"/>
    <w:rsid w:val="007C0AB0"/>
    <w:rsid w:val="00844F3C"/>
    <w:rsid w:val="00863444"/>
    <w:rsid w:val="00895CD7"/>
    <w:rsid w:val="008A5F96"/>
    <w:rsid w:val="008D67EE"/>
    <w:rsid w:val="008E260A"/>
    <w:rsid w:val="00900F86"/>
    <w:rsid w:val="00922C9E"/>
    <w:rsid w:val="00932786"/>
    <w:rsid w:val="00952FC0"/>
    <w:rsid w:val="00991CCA"/>
    <w:rsid w:val="009D5E0D"/>
    <w:rsid w:val="009E4F57"/>
    <w:rsid w:val="00A24831"/>
    <w:rsid w:val="00A67C37"/>
    <w:rsid w:val="00A7619F"/>
    <w:rsid w:val="00AA6E68"/>
    <w:rsid w:val="00AC4029"/>
    <w:rsid w:val="00AD2FE7"/>
    <w:rsid w:val="00AF6C28"/>
    <w:rsid w:val="00B32019"/>
    <w:rsid w:val="00B32AB8"/>
    <w:rsid w:val="00B52502"/>
    <w:rsid w:val="00B55EB2"/>
    <w:rsid w:val="00B636A7"/>
    <w:rsid w:val="00B7197B"/>
    <w:rsid w:val="00B74732"/>
    <w:rsid w:val="00B8276E"/>
    <w:rsid w:val="00BE591D"/>
    <w:rsid w:val="00C053B0"/>
    <w:rsid w:val="00C1041F"/>
    <w:rsid w:val="00C23F14"/>
    <w:rsid w:val="00C24C75"/>
    <w:rsid w:val="00C85696"/>
    <w:rsid w:val="00C92D6B"/>
    <w:rsid w:val="00CC21DF"/>
    <w:rsid w:val="00CE4B4C"/>
    <w:rsid w:val="00CF4451"/>
    <w:rsid w:val="00CF5985"/>
    <w:rsid w:val="00D04B31"/>
    <w:rsid w:val="00D33570"/>
    <w:rsid w:val="00D77E91"/>
    <w:rsid w:val="00D90008"/>
    <w:rsid w:val="00DA1946"/>
    <w:rsid w:val="00DA4909"/>
    <w:rsid w:val="00DA5275"/>
    <w:rsid w:val="00DA67EE"/>
    <w:rsid w:val="00DC0DD9"/>
    <w:rsid w:val="00DD5716"/>
    <w:rsid w:val="00DF0CF6"/>
    <w:rsid w:val="00E11701"/>
    <w:rsid w:val="00E20FDB"/>
    <w:rsid w:val="00E239E9"/>
    <w:rsid w:val="00E3059B"/>
    <w:rsid w:val="00E616B5"/>
    <w:rsid w:val="00E86085"/>
    <w:rsid w:val="00E941C4"/>
    <w:rsid w:val="00EB0EA0"/>
    <w:rsid w:val="00EB4303"/>
    <w:rsid w:val="00EC190D"/>
    <w:rsid w:val="00F02008"/>
    <w:rsid w:val="00F0565A"/>
    <w:rsid w:val="00F10B97"/>
    <w:rsid w:val="00F11638"/>
    <w:rsid w:val="00F31F10"/>
    <w:rsid w:val="00F33CAB"/>
    <w:rsid w:val="00F36230"/>
    <w:rsid w:val="00F63713"/>
    <w:rsid w:val="00F70BB4"/>
    <w:rsid w:val="00F71637"/>
    <w:rsid w:val="00F73CA7"/>
    <w:rsid w:val="00FA5CB4"/>
    <w:rsid w:val="00FA63F3"/>
    <w:rsid w:val="00FB0D2C"/>
    <w:rsid w:val="00FF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0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F116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32786"/>
    <w:pPr>
      <w:keepNext/>
      <w:keepLines/>
      <w:numPr>
        <w:numId w:val="7"/>
      </w:numPr>
      <w:spacing w:before="200"/>
      <w:ind w:left="1066" w:hanging="357"/>
      <w:outlineLvl w:val="1"/>
    </w:pPr>
    <w:rPr>
      <w:rFonts w:eastAsiaTheme="majorEastAsia" w:cstheme="majorBidi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A5F96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semiHidden/>
    <w:unhideWhenUsed/>
    <w:rsid w:val="008A5F96"/>
    <w:rPr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8A5F96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3438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3438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34381"/>
    <w:rPr>
      <w:vertAlign w:val="superscript"/>
    </w:rPr>
  </w:style>
  <w:style w:type="table" w:styleId="Mkatabulky">
    <w:name w:val="Table Grid"/>
    <w:basedOn w:val="Normlntabulka"/>
    <w:uiPriority w:val="59"/>
    <w:rsid w:val="00E2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932786"/>
    <w:rPr>
      <w:rFonts w:eastAsiaTheme="majorEastAsia" w:cstheme="majorBidi"/>
      <w:b/>
      <w:bCs/>
      <w:sz w:val="24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116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nhideWhenUsed/>
    <w:rsid w:val="00FF75E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F75E8"/>
  </w:style>
  <w:style w:type="paragraph" w:styleId="Zpat">
    <w:name w:val="footer"/>
    <w:basedOn w:val="Normln"/>
    <w:link w:val="ZpatChar"/>
    <w:uiPriority w:val="99"/>
    <w:unhideWhenUsed/>
    <w:rsid w:val="00FF75E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F75E8"/>
  </w:style>
  <w:style w:type="paragraph" w:styleId="Textbubliny">
    <w:name w:val="Balloon Text"/>
    <w:basedOn w:val="Normln"/>
    <w:link w:val="TextbublinyChar"/>
    <w:uiPriority w:val="99"/>
    <w:semiHidden/>
    <w:unhideWhenUsed/>
    <w:rsid w:val="00FF75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75E8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FF75E8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86344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6344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6344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6344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6344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09161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Ptext">
    <w:name w:val="MP_text"/>
    <w:basedOn w:val="Normln"/>
    <w:link w:val="MPtextChar"/>
    <w:qFormat/>
    <w:rsid w:val="00091617"/>
    <w:pPr>
      <w:spacing w:before="120" w:after="120" w:line="312" w:lineRule="auto"/>
      <w:jc w:val="both"/>
    </w:pPr>
    <w:rPr>
      <w:rFonts w:ascii="Arial" w:eastAsiaTheme="minorEastAsia" w:hAnsi="Arial" w:cstheme="minorBidi"/>
      <w:sz w:val="20"/>
      <w:szCs w:val="20"/>
      <w:lang w:eastAsia="en-US" w:bidi="en-US"/>
    </w:rPr>
  </w:style>
  <w:style w:type="character" w:customStyle="1" w:styleId="MPtextChar">
    <w:name w:val="MP_text Char"/>
    <w:basedOn w:val="Standardnpsmoodstavce"/>
    <w:link w:val="MPtext"/>
    <w:rsid w:val="00091617"/>
    <w:rPr>
      <w:rFonts w:ascii="Arial" w:eastAsiaTheme="minorEastAsia" w:hAnsi="Arial"/>
      <w:sz w:val="20"/>
      <w:szCs w:val="20"/>
      <w:lang w:bidi="en-US"/>
    </w:rPr>
  </w:style>
  <w:style w:type="paragraph" w:customStyle="1" w:styleId="MPtabprvniradek">
    <w:name w:val="MP_tab_prvni radek"/>
    <w:basedOn w:val="MPtext"/>
    <w:link w:val="MPtabprvniradekChar"/>
    <w:uiPriority w:val="99"/>
    <w:qFormat/>
    <w:rsid w:val="00091617"/>
    <w:rPr>
      <w:b/>
      <w:color w:val="365F91" w:themeColor="accent1" w:themeShade="BF"/>
    </w:rPr>
  </w:style>
  <w:style w:type="character" w:customStyle="1" w:styleId="MPtabprvniradekChar">
    <w:name w:val="MP_tab_prvni radek Char"/>
    <w:basedOn w:val="MPtextChar"/>
    <w:link w:val="MPtabprvniradek"/>
    <w:uiPriority w:val="99"/>
    <w:rsid w:val="00091617"/>
    <w:rPr>
      <w:rFonts w:ascii="Arial" w:eastAsiaTheme="minorEastAsia" w:hAnsi="Arial"/>
      <w:b/>
      <w:color w:val="365F91" w:themeColor="accent1" w:themeShade="BF"/>
      <w:sz w:val="20"/>
      <w:szCs w:val="20"/>
      <w:lang w:bidi="en-US"/>
    </w:rPr>
  </w:style>
  <w:style w:type="paragraph" w:customStyle="1" w:styleId="MPtabprvnisloupec">
    <w:name w:val="MP_tab_prvni sloupec"/>
    <w:basedOn w:val="MPtext"/>
    <w:link w:val="MPtabprvnisloupecChar"/>
    <w:uiPriority w:val="99"/>
    <w:qFormat/>
    <w:rsid w:val="00091617"/>
    <w:pPr>
      <w:spacing w:before="0" w:after="0" w:line="240" w:lineRule="auto"/>
    </w:pPr>
    <w:rPr>
      <w:b/>
    </w:rPr>
  </w:style>
  <w:style w:type="character" w:customStyle="1" w:styleId="MPtabprvnisloupecChar">
    <w:name w:val="MP_tab_prvni sloupec Char"/>
    <w:basedOn w:val="MPtextChar"/>
    <w:link w:val="MPtabprvnisloupec"/>
    <w:uiPriority w:val="99"/>
    <w:rsid w:val="00091617"/>
    <w:rPr>
      <w:rFonts w:ascii="Arial" w:eastAsiaTheme="minorEastAsia" w:hAnsi="Arial"/>
      <w:b/>
      <w:sz w:val="20"/>
      <w:szCs w:val="20"/>
      <w:lang w:bidi="en-US"/>
    </w:rPr>
  </w:style>
  <w:style w:type="paragraph" w:customStyle="1" w:styleId="MPtabtext">
    <w:name w:val="MP_tab_text"/>
    <w:basedOn w:val="MPtext"/>
    <w:link w:val="MPtabtextChar"/>
    <w:uiPriority w:val="99"/>
    <w:qFormat/>
    <w:rsid w:val="00091617"/>
    <w:pPr>
      <w:spacing w:before="0" w:after="0" w:line="240" w:lineRule="auto"/>
    </w:pPr>
  </w:style>
  <w:style w:type="character" w:customStyle="1" w:styleId="MPtabtextChar">
    <w:name w:val="MP_tab_text Char"/>
    <w:basedOn w:val="MPtextChar"/>
    <w:link w:val="MPtabtext"/>
    <w:uiPriority w:val="99"/>
    <w:rsid w:val="00091617"/>
    <w:rPr>
      <w:rFonts w:ascii="Arial" w:eastAsiaTheme="minorEastAsia" w:hAnsi="Arial"/>
      <w:sz w:val="20"/>
      <w:szCs w:val="20"/>
      <w:lang w:bidi="en-US"/>
    </w:rPr>
  </w:style>
  <w:style w:type="paragraph" w:customStyle="1" w:styleId="Zkladnodstavec">
    <w:name w:val="[Základní odstavec]"/>
    <w:basedOn w:val="Normln"/>
    <w:uiPriority w:val="99"/>
    <w:rsid w:val="00FA5CB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0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F116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32786"/>
    <w:pPr>
      <w:keepNext/>
      <w:keepLines/>
      <w:numPr>
        <w:numId w:val="7"/>
      </w:numPr>
      <w:spacing w:before="200"/>
      <w:ind w:left="1066" w:hanging="357"/>
      <w:outlineLvl w:val="1"/>
    </w:pPr>
    <w:rPr>
      <w:rFonts w:eastAsiaTheme="majorEastAsia" w:cstheme="majorBidi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A5F96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semiHidden/>
    <w:unhideWhenUsed/>
    <w:rsid w:val="008A5F96"/>
    <w:rPr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8A5F96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3438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3438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34381"/>
    <w:rPr>
      <w:vertAlign w:val="superscript"/>
    </w:rPr>
  </w:style>
  <w:style w:type="table" w:styleId="Mkatabulky">
    <w:name w:val="Table Grid"/>
    <w:basedOn w:val="Normlntabulka"/>
    <w:uiPriority w:val="59"/>
    <w:rsid w:val="00E2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932786"/>
    <w:rPr>
      <w:rFonts w:eastAsiaTheme="majorEastAsia" w:cstheme="majorBidi"/>
      <w:b/>
      <w:bCs/>
      <w:sz w:val="24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116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nhideWhenUsed/>
    <w:rsid w:val="00FF75E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F75E8"/>
  </w:style>
  <w:style w:type="paragraph" w:styleId="Zpat">
    <w:name w:val="footer"/>
    <w:basedOn w:val="Normln"/>
    <w:link w:val="ZpatChar"/>
    <w:uiPriority w:val="99"/>
    <w:unhideWhenUsed/>
    <w:rsid w:val="00FF75E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F75E8"/>
  </w:style>
  <w:style w:type="paragraph" w:styleId="Textbubliny">
    <w:name w:val="Balloon Text"/>
    <w:basedOn w:val="Normln"/>
    <w:link w:val="TextbublinyChar"/>
    <w:uiPriority w:val="99"/>
    <w:semiHidden/>
    <w:unhideWhenUsed/>
    <w:rsid w:val="00FF75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75E8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FF75E8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86344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6344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6344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6344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6344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09161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Ptext">
    <w:name w:val="MP_text"/>
    <w:basedOn w:val="Normln"/>
    <w:link w:val="MPtextChar"/>
    <w:qFormat/>
    <w:rsid w:val="00091617"/>
    <w:pPr>
      <w:spacing w:before="120" w:after="120" w:line="312" w:lineRule="auto"/>
      <w:jc w:val="both"/>
    </w:pPr>
    <w:rPr>
      <w:rFonts w:ascii="Arial" w:eastAsiaTheme="minorEastAsia" w:hAnsi="Arial" w:cstheme="minorBidi"/>
      <w:sz w:val="20"/>
      <w:szCs w:val="20"/>
      <w:lang w:eastAsia="en-US" w:bidi="en-US"/>
    </w:rPr>
  </w:style>
  <w:style w:type="character" w:customStyle="1" w:styleId="MPtextChar">
    <w:name w:val="MP_text Char"/>
    <w:basedOn w:val="Standardnpsmoodstavce"/>
    <w:link w:val="MPtext"/>
    <w:rsid w:val="00091617"/>
    <w:rPr>
      <w:rFonts w:ascii="Arial" w:eastAsiaTheme="minorEastAsia" w:hAnsi="Arial"/>
      <w:sz w:val="20"/>
      <w:szCs w:val="20"/>
      <w:lang w:bidi="en-US"/>
    </w:rPr>
  </w:style>
  <w:style w:type="paragraph" w:customStyle="1" w:styleId="MPtabprvniradek">
    <w:name w:val="MP_tab_prvni radek"/>
    <w:basedOn w:val="MPtext"/>
    <w:link w:val="MPtabprvniradekChar"/>
    <w:uiPriority w:val="99"/>
    <w:qFormat/>
    <w:rsid w:val="00091617"/>
    <w:rPr>
      <w:b/>
      <w:color w:val="365F91" w:themeColor="accent1" w:themeShade="BF"/>
    </w:rPr>
  </w:style>
  <w:style w:type="character" w:customStyle="1" w:styleId="MPtabprvniradekChar">
    <w:name w:val="MP_tab_prvni radek Char"/>
    <w:basedOn w:val="MPtextChar"/>
    <w:link w:val="MPtabprvniradek"/>
    <w:uiPriority w:val="99"/>
    <w:rsid w:val="00091617"/>
    <w:rPr>
      <w:rFonts w:ascii="Arial" w:eastAsiaTheme="minorEastAsia" w:hAnsi="Arial"/>
      <w:b/>
      <w:color w:val="365F91" w:themeColor="accent1" w:themeShade="BF"/>
      <w:sz w:val="20"/>
      <w:szCs w:val="20"/>
      <w:lang w:bidi="en-US"/>
    </w:rPr>
  </w:style>
  <w:style w:type="paragraph" w:customStyle="1" w:styleId="MPtabprvnisloupec">
    <w:name w:val="MP_tab_prvni sloupec"/>
    <w:basedOn w:val="MPtext"/>
    <w:link w:val="MPtabprvnisloupecChar"/>
    <w:uiPriority w:val="99"/>
    <w:qFormat/>
    <w:rsid w:val="00091617"/>
    <w:pPr>
      <w:spacing w:before="0" w:after="0" w:line="240" w:lineRule="auto"/>
    </w:pPr>
    <w:rPr>
      <w:b/>
    </w:rPr>
  </w:style>
  <w:style w:type="character" w:customStyle="1" w:styleId="MPtabprvnisloupecChar">
    <w:name w:val="MP_tab_prvni sloupec Char"/>
    <w:basedOn w:val="MPtextChar"/>
    <w:link w:val="MPtabprvnisloupec"/>
    <w:uiPriority w:val="99"/>
    <w:rsid w:val="00091617"/>
    <w:rPr>
      <w:rFonts w:ascii="Arial" w:eastAsiaTheme="minorEastAsia" w:hAnsi="Arial"/>
      <w:b/>
      <w:sz w:val="20"/>
      <w:szCs w:val="20"/>
      <w:lang w:bidi="en-US"/>
    </w:rPr>
  </w:style>
  <w:style w:type="paragraph" w:customStyle="1" w:styleId="MPtabtext">
    <w:name w:val="MP_tab_text"/>
    <w:basedOn w:val="MPtext"/>
    <w:link w:val="MPtabtextChar"/>
    <w:uiPriority w:val="99"/>
    <w:qFormat/>
    <w:rsid w:val="00091617"/>
    <w:pPr>
      <w:spacing w:before="0" w:after="0" w:line="240" w:lineRule="auto"/>
    </w:pPr>
  </w:style>
  <w:style w:type="character" w:customStyle="1" w:styleId="MPtabtextChar">
    <w:name w:val="MP_tab_text Char"/>
    <w:basedOn w:val="MPtextChar"/>
    <w:link w:val="MPtabtext"/>
    <w:uiPriority w:val="99"/>
    <w:rsid w:val="00091617"/>
    <w:rPr>
      <w:rFonts w:ascii="Arial" w:eastAsiaTheme="minorEastAsia" w:hAnsi="Arial"/>
      <w:sz w:val="20"/>
      <w:szCs w:val="20"/>
      <w:lang w:bidi="en-US"/>
    </w:rPr>
  </w:style>
  <w:style w:type="paragraph" w:customStyle="1" w:styleId="Zkladnodstavec">
    <w:name w:val="[Základní odstavec]"/>
    <w:basedOn w:val="Normln"/>
    <w:uiPriority w:val="99"/>
    <w:rsid w:val="00FA5CB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3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5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2AC7F-1C3D-4F7A-A598-4B4F208B5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1660</Words>
  <Characters>9799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Tomášek</dc:creator>
  <cp:lastModifiedBy>Tomášek</cp:lastModifiedBy>
  <cp:revision>4</cp:revision>
  <dcterms:created xsi:type="dcterms:W3CDTF">2017-05-16T09:43:00Z</dcterms:created>
  <dcterms:modified xsi:type="dcterms:W3CDTF">2017-06-02T08:28:00Z</dcterms:modified>
</cp:coreProperties>
</file>